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3B1A5" w14:textId="6CB3FB52" w:rsidR="004607C3" w:rsidRDefault="004607C3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Hlk131666109"/>
      <w:r>
        <w:rPr>
          <w:rFonts w:ascii="Arial" w:hAnsi="Arial" w:cs="Arial"/>
          <w:b/>
          <w:bCs/>
          <w:sz w:val="22"/>
        </w:rPr>
        <w:t>3GPP TSG-</w:t>
      </w:r>
      <w:r w:rsidR="007946EF">
        <w:rPr>
          <w:rFonts w:ascii="Arial" w:hAnsi="Arial" w:cs="Arial"/>
          <w:b/>
          <w:bCs/>
          <w:sz w:val="22"/>
        </w:rPr>
        <w:t>RAN WG1</w:t>
      </w:r>
      <w:r>
        <w:rPr>
          <w:rFonts w:ascii="Arial" w:hAnsi="Arial" w:cs="Arial"/>
          <w:b/>
          <w:bCs/>
          <w:sz w:val="22"/>
        </w:rPr>
        <w:t xml:space="preserve"> #</w:t>
      </w:r>
      <w:r w:rsidR="007946EF">
        <w:rPr>
          <w:rFonts w:ascii="Arial" w:hAnsi="Arial" w:cs="Arial"/>
          <w:b/>
          <w:bCs/>
          <w:sz w:val="22"/>
        </w:rPr>
        <w:t>11</w:t>
      </w:r>
      <w:r w:rsidR="001E098B">
        <w:rPr>
          <w:rFonts w:ascii="Arial" w:hAnsi="Arial" w:cs="Arial"/>
          <w:b/>
          <w:bCs/>
          <w:sz w:val="22"/>
        </w:rPr>
        <w:t>4</w:t>
      </w:r>
      <w:r w:rsidR="00866A6B">
        <w:rPr>
          <w:rFonts w:ascii="Arial" w:hAnsi="Arial" w:cs="Arial"/>
          <w:b/>
          <w:bCs/>
          <w:sz w:val="22"/>
        </w:rPr>
        <w:t>-bis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6B0ED8" w:rsidRPr="006B0ED8">
        <w:rPr>
          <w:rFonts w:ascii="Arial" w:hAnsi="Arial" w:cs="Arial"/>
          <w:b/>
          <w:bCs/>
          <w:sz w:val="22"/>
        </w:rPr>
        <w:t>R1-2</w:t>
      </w:r>
      <w:r w:rsidR="00814D04">
        <w:rPr>
          <w:rFonts w:ascii="Arial" w:hAnsi="Arial" w:cs="Arial"/>
          <w:b/>
          <w:bCs/>
          <w:sz w:val="22"/>
        </w:rPr>
        <w:t>3</w:t>
      </w:r>
      <w:r w:rsidR="001C4353">
        <w:rPr>
          <w:rFonts w:ascii="Arial" w:hAnsi="Arial" w:cs="Arial"/>
          <w:b/>
          <w:bCs/>
          <w:sz w:val="22"/>
        </w:rPr>
        <w:t>09726</w:t>
      </w:r>
      <w:r w:rsidR="006B0ED8" w:rsidRPr="006B0ED8" w:rsidDel="006B0ED8">
        <w:rPr>
          <w:rFonts w:ascii="Arial" w:hAnsi="Arial" w:cs="Arial"/>
          <w:b/>
          <w:bCs/>
          <w:sz w:val="22"/>
        </w:rPr>
        <w:t xml:space="preserve"> </w:t>
      </w:r>
    </w:p>
    <w:p w14:paraId="6B0CF361" w14:textId="5089CCC1" w:rsidR="004607C3" w:rsidRDefault="00B97B12">
      <w:pPr>
        <w:rPr>
          <w:rFonts w:ascii="Arial" w:hAnsi="Arial" w:cs="Arial"/>
          <w:b/>
          <w:bCs/>
          <w:sz w:val="22"/>
          <w:lang w:eastAsia="zh-TW"/>
        </w:rPr>
      </w:pPr>
      <w:r>
        <w:rPr>
          <w:rFonts w:ascii="Arial" w:hAnsi="Arial" w:cs="Arial"/>
          <w:b/>
          <w:bCs/>
          <w:sz w:val="22"/>
          <w:lang w:eastAsia="zh-TW"/>
        </w:rPr>
        <w:t>Xiamen</w:t>
      </w:r>
      <w:r w:rsidR="00D2665D" w:rsidRPr="00D2665D">
        <w:rPr>
          <w:rFonts w:ascii="Arial" w:hAnsi="Arial" w:cs="Arial"/>
          <w:b/>
          <w:bCs/>
          <w:sz w:val="22"/>
          <w:lang w:eastAsia="zh-TW"/>
        </w:rPr>
        <w:t xml:space="preserve">, </w:t>
      </w:r>
      <w:r>
        <w:rPr>
          <w:rFonts w:ascii="Arial" w:hAnsi="Arial" w:cs="Arial"/>
          <w:b/>
          <w:bCs/>
          <w:sz w:val="22"/>
          <w:lang w:eastAsia="zh-TW"/>
        </w:rPr>
        <w:t>China</w:t>
      </w:r>
      <w:r w:rsidR="00D2665D" w:rsidRPr="00D2665D">
        <w:rPr>
          <w:rFonts w:ascii="Arial" w:hAnsi="Arial" w:cs="Arial"/>
          <w:b/>
          <w:bCs/>
          <w:sz w:val="22"/>
          <w:lang w:eastAsia="zh-TW"/>
        </w:rPr>
        <w:t xml:space="preserve">, </w:t>
      </w:r>
      <w:r>
        <w:rPr>
          <w:rFonts w:ascii="Arial" w:hAnsi="Arial" w:cs="Arial"/>
          <w:b/>
          <w:bCs/>
          <w:sz w:val="22"/>
          <w:lang w:eastAsia="zh-TW"/>
        </w:rPr>
        <w:t>October</w:t>
      </w:r>
      <w:r w:rsidR="00D2665D" w:rsidRPr="00D2665D">
        <w:rPr>
          <w:rFonts w:ascii="Arial" w:hAnsi="Arial" w:cs="Arial"/>
          <w:b/>
          <w:bCs/>
          <w:sz w:val="22"/>
          <w:lang w:eastAsia="zh-TW"/>
        </w:rPr>
        <w:t xml:space="preserve"> </w:t>
      </w:r>
      <w:r>
        <w:rPr>
          <w:rFonts w:ascii="Arial" w:hAnsi="Arial" w:cs="Arial"/>
          <w:b/>
          <w:bCs/>
          <w:sz w:val="22"/>
          <w:lang w:eastAsia="zh-TW"/>
        </w:rPr>
        <w:t>9</w:t>
      </w:r>
      <w:r>
        <w:rPr>
          <w:rFonts w:ascii="Arial" w:hAnsi="Arial" w:cs="Arial"/>
          <w:b/>
          <w:bCs/>
          <w:sz w:val="22"/>
          <w:vertAlign w:val="superscript"/>
          <w:lang w:eastAsia="zh-TW"/>
        </w:rPr>
        <w:t>th</w:t>
      </w:r>
      <w:r w:rsidR="00D2665D" w:rsidRPr="00D2665D">
        <w:rPr>
          <w:rFonts w:ascii="Arial" w:hAnsi="Arial" w:cs="Arial"/>
          <w:b/>
          <w:bCs/>
          <w:sz w:val="22"/>
          <w:lang w:eastAsia="zh-TW"/>
        </w:rPr>
        <w:t xml:space="preserve"> – </w:t>
      </w:r>
      <w:r>
        <w:rPr>
          <w:rFonts w:ascii="Arial" w:hAnsi="Arial" w:cs="Arial"/>
          <w:b/>
          <w:bCs/>
          <w:sz w:val="22"/>
          <w:lang w:eastAsia="zh-TW"/>
        </w:rPr>
        <w:t>October</w:t>
      </w:r>
      <w:r w:rsidR="00D2665D" w:rsidRPr="00D2665D">
        <w:rPr>
          <w:rFonts w:ascii="Arial" w:hAnsi="Arial" w:cs="Arial"/>
          <w:b/>
          <w:bCs/>
          <w:sz w:val="22"/>
          <w:lang w:eastAsia="zh-TW"/>
        </w:rPr>
        <w:t xml:space="preserve"> </w:t>
      </w:r>
      <w:r>
        <w:rPr>
          <w:rFonts w:ascii="Arial" w:hAnsi="Arial" w:cs="Arial"/>
          <w:b/>
          <w:bCs/>
          <w:sz w:val="22"/>
          <w:lang w:eastAsia="zh-TW"/>
        </w:rPr>
        <w:t>13</w:t>
      </w:r>
      <w:r w:rsidR="00D2665D" w:rsidRPr="00C2361D">
        <w:rPr>
          <w:rFonts w:ascii="Arial" w:hAnsi="Arial" w:cs="Arial"/>
          <w:b/>
          <w:bCs/>
          <w:sz w:val="22"/>
          <w:vertAlign w:val="superscript"/>
          <w:lang w:eastAsia="zh-TW"/>
        </w:rPr>
        <w:t>th</w:t>
      </w:r>
      <w:r w:rsidR="00D2665D" w:rsidRPr="00D2665D">
        <w:rPr>
          <w:rFonts w:ascii="Arial" w:hAnsi="Arial" w:cs="Arial"/>
          <w:b/>
          <w:bCs/>
          <w:sz w:val="22"/>
          <w:lang w:eastAsia="zh-TW"/>
        </w:rPr>
        <w:t>, 2023</w:t>
      </w:r>
    </w:p>
    <w:p w14:paraId="4A2AE359" w14:textId="77777777" w:rsidR="00D2665D" w:rsidRPr="00D2665D" w:rsidRDefault="00D2665D">
      <w:pPr>
        <w:rPr>
          <w:rFonts w:ascii="Arial" w:hAnsi="Arial" w:cs="Arial"/>
        </w:rPr>
      </w:pPr>
    </w:p>
    <w:p w14:paraId="6AE1BD8E" w14:textId="4FBD5B2B" w:rsidR="004607C3" w:rsidRPr="00927DCE" w:rsidRDefault="005D20F1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tab/>
      </w:r>
      <w:r w:rsidR="005B744E" w:rsidRPr="4A129273">
        <w:rPr>
          <w:rFonts w:ascii="Arial" w:hAnsi="Arial" w:cs="Arial"/>
          <w:color w:val="000000" w:themeColor="text1"/>
        </w:rPr>
        <w:t>8</w:t>
      </w:r>
      <w:r w:rsidR="007946EF" w:rsidRPr="4A129273">
        <w:rPr>
          <w:rFonts w:ascii="Arial" w:hAnsi="Arial" w:cs="Arial"/>
          <w:color w:val="000000" w:themeColor="text1"/>
        </w:rPr>
        <w:t>.1.4.2</w:t>
      </w:r>
    </w:p>
    <w:p w14:paraId="7131F163" w14:textId="1DF851B1" w:rsidR="005D20F1" w:rsidRPr="00927DCE" w:rsidRDefault="0AD6A909" w:rsidP="55639FBD">
      <w:pPr>
        <w:spacing w:after="60"/>
        <w:ind w:left="1985" w:hanging="1985"/>
        <w:rPr>
          <w:rFonts w:ascii="Arial" w:hAnsi="Arial" w:cs="Arial"/>
          <w:color w:val="000000"/>
        </w:rPr>
      </w:pPr>
      <w:r w:rsidRPr="55639FBD">
        <w:rPr>
          <w:rFonts w:ascii="Arial" w:hAnsi="Arial" w:cs="Arial"/>
          <w:b/>
          <w:bCs/>
          <w:color w:val="000000" w:themeColor="text1"/>
        </w:rPr>
        <w:t>Title:</w:t>
      </w:r>
      <w:r w:rsidR="005D20F1">
        <w:tab/>
      </w:r>
      <w:r w:rsidR="57E2CC12" w:rsidRPr="00D81484">
        <w:rPr>
          <w:rFonts w:ascii="Arial" w:hAnsi="Arial" w:cs="Arial"/>
          <w:color w:val="000000" w:themeColor="text1"/>
        </w:rPr>
        <w:t xml:space="preserve">Discussion on </w:t>
      </w:r>
      <w:r w:rsidR="002E47D0">
        <w:rPr>
          <w:rFonts w:ascii="Arial" w:hAnsi="Arial" w:cs="Arial"/>
          <w:color w:val="000000" w:themeColor="text1"/>
        </w:rPr>
        <w:t>Full Power Mode</w:t>
      </w:r>
      <w:r w:rsidR="4BC67810" w:rsidRPr="55639FBD">
        <w:rPr>
          <w:rFonts w:ascii="Arial" w:hAnsi="Arial" w:cs="Arial"/>
          <w:color w:val="000000" w:themeColor="text1"/>
        </w:rPr>
        <w:t xml:space="preserve"> for 8 TX UL Transmission</w:t>
      </w:r>
    </w:p>
    <w:p w14:paraId="24064619" w14:textId="77777777" w:rsidR="004607C3" w:rsidRPr="00927DCE" w:rsidRDefault="004607C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927DCE">
        <w:rPr>
          <w:rFonts w:ascii="Arial" w:hAnsi="Arial" w:cs="Arial"/>
          <w:b/>
          <w:color w:val="000000"/>
        </w:rPr>
        <w:t>Source:</w:t>
      </w:r>
      <w:r w:rsidRPr="00927DCE">
        <w:rPr>
          <w:rFonts w:ascii="Arial" w:hAnsi="Arial" w:cs="Arial"/>
          <w:bCs/>
          <w:color w:val="000000"/>
        </w:rPr>
        <w:tab/>
      </w:r>
      <w:r w:rsidR="007946EF" w:rsidRPr="00927DCE">
        <w:rPr>
          <w:rFonts w:ascii="Arial" w:hAnsi="Arial" w:cs="Arial"/>
          <w:bCs/>
          <w:color w:val="000000"/>
        </w:rPr>
        <w:t>FGI</w:t>
      </w:r>
    </w:p>
    <w:p w14:paraId="1FBBEC8C" w14:textId="77777777" w:rsidR="004607C3" w:rsidRPr="00927DCE" w:rsidRDefault="005D20F1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927DCE">
        <w:rPr>
          <w:rFonts w:ascii="Arial" w:hAnsi="Arial" w:cs="Arial"/>
          <w:b/>
          <w:color w:val="000000"/>
        </w:rPr>
        <w:t>Document for</w:t>
      </w:r>
      <w:r w:rsidR="004607C3" w:rsidRPr="00927DCE">
        <w:rPr>
          <w:rFonts w:ascii="Arial" w:hAnsi="Arial" w:cs="Arial"/>
          <w:b/>
          <w:color w:val="000000"/>
        </w:rPr>
        <w:t>:</w:t>
      </w:r>
      <w:r w:rsidR="004607C3" w:rsidRPr="00927DCE">
        <w:rPr>
          <w:rFonts w:ascii="Arial" w:hAnsi="Arial" w:cs="Arial"/>
          <w:bCs/>
          <w:color w:val="000000"/>
        </w:rPr>
        <w:tab/>
      </w:r>
      <w:r w:rsidR="007946EF" w:rsidRPr="00927DCE">
        <w:rPr>
          <w:rFonts w:ascii="Arial" w:hAnsi="Arial" w:cs="Arial"/>
          <w:bCs/>
          <w:color w:val="000000"/>
        </w:rPr>
        <w:t>Discussion and Decision</w:t>
      </w:r>
    </w:p>
    <w:p w14:paraId="36D49EA8" w14:textId="77777777" w:rsidR="004607C3" w:rsidRDefault="004607C3" w:rsidP="00C2361D">
      <w:pPr>
        <w:ind w:rightChars="-100" w:right="-200"/>
        <w:rPr>
          <w:rFonts w:ascii="Arial" w:hAnsi="Arial" w:cs="Arial"/>
        </w:rPr>
      </w:pPr>
    </w:p>
    <w:p w14:paraId="15D776D7" w14:textId="029BB220" w:rsidR="004607C3" w:rsidRDefault="005D20F1" w:rsidP="00C2361D">
      <w:pPr>
        <w:pStyle w:val="1"/>
        <w:numPr>
          <w:ilvl w:val="0"/>
          <w:numId w:val="11"/>
        </w:numPr>
        <w:pBdr>
          <w:top w:val="single" w:sz="4" w:space="1" w:color="auto"/>
        </w:pBdr>
        <w:ind w:right="-58"/>
      </w:pPr>
      <w:r w:rsidRPr="00B90D6C">
        <w:t>Introduction</w:t>
      </w:r>
    </w:p>
    <w:p w14:paraId="7D541520" w14:textId="06E852C3" w:rsidR="00CE6102" w:rsidRPr="00CE6102" w:rsidRDefault="00C31B6C" w:rsidP="00D81484">
      <w:pPr>
        <w:jc w:val="both"/>
        <w:rPr>
          <w:lang w:val="en-US" w:eastAsia="zh-TW"/>
        </w:rPr>
      </w:pPr>
      <w:r w:rsidRPr="009C615B">
        <w:t xml:space="preserve">In RAN#94-e meeting, a new Rel-18 WID on MIMO [1] was agreed. One </w:t>
      </w:r>
      <w:r w:rsidR="005B40AA">
        <w:t>of</w:t>
      </w:r>
      <w:r w:rsidRPr="009C615B">
        <w:t xml:space="preserve"> the seven objectives is to study 8 TX UL operation. In this contribution, we discuss</w:t>
      </w:r>
      <w:r>
        <w:rPr>
          <w:rFonts w:hint="eastAsia"/>
          <w:lang w:eastAsia="zh-TW"/>
        </w:rPr>
        <w:t xml:space="preserve"> </w:t>
      </w:r>
      <w:r w:rsidR="00551669">
        <w:rPr>
          <w:lang w:eastAsia="zh-TW"/>
        </w:rPr>
        <w:t xml:space="preserve">full </w:t>
      </w:r>
      <w:r w:rsidR="00D316FF">
        <w:rPr>
          <w:lang w:eastAsia="zh-TW"/>
        </w:rPr>
        <w:t>power mode configuration</w:t>
      </w:r>
      <w:r w:rsidRPr="009C615B">
        <w:t xml:space="preserve"> for 8TX UL transmission</w:t>
      </w:r>
      <w:r>
        <w:rPr>
          <w:rFonts w:eastAsia="SimSun"/>
          <w:sz w:val="22"/>
          <w:szCs w:val="22"/>
          <w:lang w:val="en-US" w:eastAsia="zh-CN"/>
        </w:rPr>
        <w:t>.</w:t>
      </w:r>
    </w:p>
    <w:p w14:paraId="3F8E9F90" w14:textId="29CE2173" w:rsidR="00C31B6C" w:rsidRDefault="00CE6102" w:rsidP="00C2361D">
      <w:pPr>
        <w:pStyle w:val="1"/>
        <w:numPr>
          <w:ilvl w:val="0"/>
          <w:numId w:val="11"/>
        </w:numPr>
        <w:spacing w:before="240"/>
        <w:ind w:right="-57"/>
        <w:rPr>
          <w:lang w:eastAsia="zh-TW"/>
        </w:rPr>
      </w:pPr>
      <w:r>
        <w:rPr>
          <w:lang w:eastAsia="zh-TW"/>
        </w:rPr>
        <w:t>Full Power Mode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41899" w14:paraId="5878A8AC" w14:textId="77777777">
        <w:tc>
          <w:tcPr>
            <w:tcW w:w="9855" w:type="dxa"/>
          </w:tcPr>
          <w:p w14:paraId="3AB07C44" w14:textId="12C4A7B9" w:rsidR="00E41899" w:rsidRPr="009C615B" w:rsidRDefault="00E41899">
            <w:pPr>
              <w:rPr>
                <w:b/>
                <w:lang w:eastAsia="zh-TW"/>
              </w:rPr>
            </w:pPr>
            <w:r w:rsidRPr="009C615B">
              <w:rPr>
                <w:b/>
                <w:lang w:eastAsia="zh-TW"/>
              </w:rPr>
              <w:t>RAN1#1</w:t>
            </w:r>
            <w:r w:rsidR="00866A6B">
              <w:rPr>
                <w:b/>
                <w:lang w:eastAsia="zh-TW"/>
              </w:rPr>
              <w:t>14</w:t>
            </w:r>
            <w:r>
              <w:rPr>
                <w:b/>
                <w:lang w:eastAsia="zh-TW"/>
              </w:rPr>
              <w:t xml:space="preserve"> [2]</w:t>
            </w:r>
          </w:p>
          <w:p w14:paraId="5A425767" w14:textId="77777777" w:rsidR="00866A6B" w:rsidRPr="00866A6B" w:rsidRDefault="00866A6B" w:rsidP="00866A6B">
            <w:pPr>
              <w:rPr>
                <w:b/>
                <w:lang w:eastAsia="zh-TW"/>
              </w:rPr>
            </w:pPr>
            <w:r w:rsidRPr="00866A6B">
              <w:rPr>
                <w:b/>
                <w:highlight w:val="green"/>
                <w:lang w:eastAsia="zh-TW"/>
              </w:rPr>
              <w:t>Agreement</w:t>
            </w:r>
          </w:p>
          <w:p w14:paraId="3E1FFF9B" w14:textId="77777777" w:rsidR="00866A6B" w:rsidRPr="00866A6B" w:rsidRDefault="00866A6B" w:rsidP="00866A6B">
            <w:pPr>
              <w:rPr>
                <w:b/>
                <w:lang w:eastAsia="zh-TW"/>
              </w:rPr>
            </w:pPr>
            <w:r w:rsidRPr="00866A6B">
              <w:rPr>
                <w:b/>
                <w:lang w:eastAsia="zh-TW"/>
              </w:rPr>
              <w:t>For an 8TX UE, configured for full power transmission with ‘fullpowerMode2’ for Ng=2</w:t>
            </w:r>
          </w:p>
          <w:p w14:paraId="6C9DBA71" w14:textId="77777777" w:rsidR="00866A6B" w:rsidRPr="00866A6B" w:rsidRDefault="00866A6B" w:rsidP="00866A6B">
            <w:pPr>
              <w:pStyle w:val="af"/>
              <w:numPr>
                <w:ilvl w:val="0"/>
                <w:numId w:val="26"/>
              </w:numPr>
              <w:ind w:leftChars="0"/>
              <w:rPr>
                <w:b/>
                <w:lang w:eastAsia="zh-TW"/>
              </w:rPr>
            </w:pPr>
            <w:r w:rsidRPr="00866A6B">
              <w:rPr>
                <w:b/>
                <w:lang w:eastAsia="zh-TW"/>
              </w:rPr>
              <w:t xml:space="preserve">UE power capability is indicated per antenna group, where for an indicated group, full power is supported for all </w:t>
            </w:r>
            <w:proofErr w:type="gramStart"/>
            <w:r w:rsidRPr="00866A6B">
              <w:rPr>
                <w:b/>
                <w:lang w:eastAsia="zh-TW"/>
              </w:rPr>
              <w:t>ranks</w:t>
            </w:r>
            <w:proofErr w:type="gramEnd"/>
          </w:p>
          <w:p w14:paraId="7A0678C8" w14:textId="77777777" w:rsidR="00866A6B" w:rsidRPr="00866A6B" w:rsidRDefault="00866A6B" w:rsidP="00866A6B">
            <w:pPr>
              <w:pStyle w:val="af"/>
              <w:numPr>
                <w:ilvl w:val="1"/>
                <w:numId w:val="26"/>
              </w:numPr>
              <w:ind w:leftChars="0"/>
              <w:rPr>
                <w:b/>
                <w:lang w:eastAsia="zh-TW"/>
              </w:rPr>
            </w:pPr>
            <w:r w:rsidRPr="00866A6B">
              <w:rPr>
                <w:b/>
                <w:lang w:eastAsia="zh-TW"/>
              </w:rPr>
              <w:t>For when Ng=2, a single bit is used to indicate which of the antenna group has full power capability.</w:t>
            </w:r>
          </w:p>
          <w:p w14:paraId="758730DB" w14:textId="020A04EB" w:rsidR="00866A6B" w:rsidRPr="00866A6B" w:rsidRDefault="00866A6B" w:rsidP="00866A6B">
            <w:pPr>
              <w:rPr>
                <w:b/>
                <w:lang w:eastAsia="zh-TW"/>
              </w:rPr>
            </w:pPr>
            <w:r w:rsidRPr="009C615B">
              <w:rPr>
                <w:b/>
                <w:lang w:eastAsia="zh-TW"/>
              </w:rPr>
              <w:t>RAN1#1</w:t>
            </w:r>
            <w:r>
              <w:rPr>
                <w:b/>
                <w:lang w:eastAsia="zh-TW"/>
              </w:rPr>
              <w:t>14 [2]</w:t>
            </w:r>
          </w:p>
          <w:p w14:paraId="6CF41650" w14:textId="22F03DFF" w:rsidR="00866A6B" w:rsidRPr="00866A6B" w:rsidRDefault="00866A6B" w:rsidP="00866A6B">
            <w:pPr>
              <w:rPr>
                <w:b/>
                <w:bCs/>
                <w:lang w:eastAsia="zh-TW"/>
              </w:rPr>
            </w:pPr>
            <w:r w:rsidRPr="00866A6B">
              <w:rPr>
                <w:b/>
                <w:bCs/>
                <w:highlight w:val="green"/>
                <w:lang w:eastAsia="zh-TW"/>
              </w:rPr>
              <w:t>Agreement</w:t>
            </w:r>
          </w:p>
          <w:p w14:paraId="6B08E4DC" w14:textId="77777777" w:rsidR="00866A6B" w:rsidRPr="00866A6B" w:rsidRDefault="00866A6B" w:rsidP="00866A6B">
            <w:pPr>
              <w:rPr>
                <w:b/>
                <w:bCs/>
                <w:lang w:eastAsia="zh-TW"/>
              </w:rPr>
            </w:pPr>
            <w:r w:rsidRPr="00866A6B">
              <w:rPr>
                <w:b/>
                <w:bCs/>
                <w:lang w:eastAsia="zh-TW"/>
              </w:rPr>
              <w:t>For an 8TX UE, configured for full power transmission with ‘fullpowerMode2’,</w:t>
            </w:r>
          </w:p>
          <w:p w14:paraId="4F40B80B" w14:textId="23FBDFD3" w:rsidR="00866A6B" w:rsidRPr="00866A6B" w:rsidRDefault="00866A6B" w:rsidP="00866A6B">
            <w:pPr>
              <w:pStyle w:val="af"/>
              <w:numPr>
                <w:ilvl w:val="0"/>
                <w:numId w:val="27"/>
              </w:numPr>
              <w:ind w:leftChars="0"/>
              <w:rPr>
                <w:b/>
                <w:bCs/>
                <w:lang w:eastAsia="zh-TW"/>
              </w:rPr>
            </w:pPr>
            <w:r w:rsidRPr="00866A6B">
              <w:rPr>
                <w:b/>
                <w:bCs/>
                <w:lang w:eastAsia="zh-TW"/>
              </w:rPr>
              <w:t>Subject to UE capability, a maximum of 2 or 4 SRS resources are supported in an SRS resource set with usage set to 'codebook',</w:t>
            </w:r>
          </w:p>
          <w:p w14:paraId="6111FFDF" w14:textId="77777777" w:rsidR="00E41899" w:rsidRPr="00866A6B" w:rsidRDefault="00866A6B" w:rsidP="00866A6B">
            <w:pPr>
              <w:pStyle w:val="af"/>
              <w:numPr>
                <w:ilvl w:val="0"/>
                <w:numId w:val="27"/>
              </w:numPr>
              <w:ind w:leftChars="0"/>
              <w:rPr>
                <w:lang w:eastAsia="zh-TW"/>
              </w:rPr>
            </w:pPr>
            <w:r w:rsidRPr="00866A6B">
              <w:rPr>
                <w:b/>
                <w:bCs/>
                <w:lang w:eastAsia="zh-TW"/>
              </w:rPr>
              <w:t>An SRS resource set can be configured with one or more of 1-, 2-, 4-, or 8-port SRS resources.</w:t>
            </w:r>
          </w:p>
          <w:p w14:paraId="0641BCAF" w14:textId="4C1FFBC1" w:rsidR="00866A6B" w:rsidRPr="00866A6B" w:rsidRDefault="00866A6B" w:rsidP="00866A6B">
            <w:pPr>
              <w:rPr>
                <w:b/>
                <w:lang w:eastAsia="zh-TW"/>
              </w:rPr>
            </w:pPr>
            <w:r w:rsidRPr="009C615B">
              <w:rPr>
                <w:b/>
                <w:lang w:eastAsia="zh-TW"/>
              </w:rPr>
              <w:t>RAN1#1</w:t>
            </w:r>
            <w:r>
              <w:rPr>
                <w:b/>
                <w:lang w:eastAsia="zh-TW"/>
              </w:rPr>
              <w:t>14 [2]</w:t>
            </w:r>
          </w:p>
          <w:p w14:paraId="42B0FB1C" w14:textId="5F136620" w:rsidR="00866A6B" w:rsidRPr="00866A6B" w:rsidRDefault="00866A6B" w:rsidP="00866A6B">
            <w:pPr>
              <w:rPr>
                <w:b/>
                <w:bCs/>
                <w:lang w:eastAsia="zh-TW"/>
              </w:rPr>
            </w:pPr>
            <w:r w:rsidRPr="00866A6B">
              <w:rPr>
                <w:b/>
                <w:bCs/>
                <w:lang w:eastAsia="zh-TW"/>
              </w:rPr>
              <w:t>Conclusion</w:t>
            </w:r>
          </w:p>
          <w:p w14:paraId="1A9E34CB" w14:textId="676E78C6" w:rsidR="00866A6B" w:rsidRPr="00866A6B" w:rsidRDefault="00866A6B" w:rsidP="00866A6B">
            <w:pPr>
              <w:pStyle w:val="af"/>
              <w:numPr>
                <w:ilvl w:val="0"/>
                <w:numId w:val="28"/>
              </w:numPr>
              <w:ind w:leftChars="0"/>
              <w:rPr>
                <w:b/>
                <w:bCs/>
                <w:lang w:eastAsia="zh-TW"/>
              </w:rPr>
            </w:pPr>
            <w:r w:rsidRPr="00866A6B">
              <w:rPr>
                <w:b/>
                <w:bCs/>
                <w:lang w:eastAsia="zh-TW"/>
              </w:rPr>
              <w:t>Full power transmission with ‘fullpowerMode2’ with TPMI capability reporting when Ng=4 is not supported in Rel-18</w:t>
            </w:r>
          </w:p>
          <w:p w14:paraId="0A5776E3" w14:textId="5A7C9FD6" w:rsidR="00866A6B" w:rsidRPr="00866A6B" w:rsidRDefault="00866A6B" w:rsidP="00866A6B">
            <w:pPr>
              <w:pStyle w:val="af"/>
              <w:numPr>
                <w:ilvl w:val="0"/>
                <w:numId w:val="28"/>
              </w:numPr>
              <w:ind w:leftChars="0"/>
              <w:rPr>
                <w:lang w:eastAsia="zh-TW"/>
              </w:rPr>
            </w:pPr>
            <w:r w:rsidRPr="00866A6B">
              <w:rPr>
                <w:b/>
                <w:bCs/>
                <w:lang w:eastAsia="zh-TW"/>
              </w:rPr>
              <w:t>Full power transmission with ‘fullpowerMode2’ with TPMI capability reporting when Ng=8 is not supported in Rel-18</w:t>
            </w:r>
          </w:p>
        </w:tc>
      </w:tr>
    </w:tbl>
    <w:p w14:paraId="10201F2B" w14:textId="77777777" w:rsidR="00866A6B" w:rsidRDefault="00866A6B" w:rsidP="34386513">
      <w:pPr>
        <w:spacing w:after="120" w:line="259" w:lineRule="auto"/>
        <w:jc w:val="both"/>
      </w:pPr>
    </w:p>
    <w:p w14:paraId="27EBAFE5" w14:textId="63027DAB" w:rsidR="00E41899" w:rsidRPr="0090216B" w:rsidRDefault="00866A6B" w:rsidP="34386513">
      <w:pPr>
        <w:spacing w:after="120" w:line="259" w:lineRule="auto"/>
        <w:jc w:val="both"/>
        <w:rPr>
          <w:lang w:eastAsia="zh-TW"/>
        </w:rPr>
      </w:pPr>
      <w:r>
        <w:rPr>
          <w:rFonts w:hint="eastAsia"/>
          <w:lang w:eastAsia="zh-TW"/>
        </w:rPr>
        <w:t>I</w:t>
      </w:r>
      <w:r>
        <w:rPr>
          <w:lang w:eastAsia="zh-TW"/>
        </w:rPr>
        <w:t>n RAN1#114 meeting,</w:t>
      </w:r>
      <w:r w:rsidR="005A626A">
        <w:rPr>
          <w:lang w:eastAsia="zh-TW"/>
        </w:rPr>
        <w:t xml:space="preserve"> </w:t>
      </w:r>
      <w:r w:rsidR="00504F4C">
        <w:rPr>
          <w:lang w:eastAsia="zh-TW"/>
        </w:rPr>
        <w:t>it was agreed TPMI capability reporting for full power mode 2 would not be supported in Rel-18. For full power mode 2, ac</w:t>
      </w:r>
      <w:r w:rsidR="00BE0436">
        <w:rPr>
          <w:lang w:eastAsia="zh-TW"/>
        </w:rPr>
        <w:t xml:space="preserve">hieving full power transmission by indicating the specific TPMI(s) will </w:t>
      </w:r>
      <w:r w:rsidR="005C5FA3" w:rsidRPr="005C5FA3">
        <w:rPr>
          <w:lang w:eastAsia="zh-TW"/>
        </w:rPr>
        <w:t xml:space="preserve">impose too many constraints on the design of the </w:t>
      </w:r>
      <w:r w:rsidR="005C5FA3">
        <w:rPr>
          <w:lang w:eastAsia="zh-TW"/>
        </w:rPr>
        <w:t>PA</w:t>
      </w:r>
      <w:r w:rsidR="005C5FA3" w:rsidRPr="005C5FA3">
        <w:rPr>
          <w:lang w:eastAsia="zh-TW"/>
        </w:rPr>
        <w:t xml:space="preserve"> architecture</w:t>
      </w:r>
      <w:r w:rsidR="005C6EAE">
        <w:rPr>
          <w:lang w:eastAsia="zh-TW"/>
        </w:rPr>
        <w:t xml:space="preserve">. Therefore, </w:t>
      </w:r>
      <w:r w:rsidR="005C5FA3">
        <w:rPr>
          <w:lang w:eastAsia="zh-TW"/>
        </w:rPr>
        <w:t xml:space="preserve">performing full power transmission by indicating the specific antenna group(s) may be one possible solution for full power mode 2. For </w:t>
      </w:r>
      <m:oMath>
        <m:sSub>
          <m:sSubPr>
            <m:ctrlPr>
              <w:rPr>
                <w:rFonts w:ascii="Cambria Math" w:hAnsi="Cambria Math"/>
                <w:i/>
                <w:lang w:eastAsia="zh-TW"/>
              </w:rPr>
            </m:ctrlPr>
          </m:sSubPr>
          <m:e>
            <m:r>
              <w:rPr>
                <w:rFonts w:ascii="Cambria Math" w:hAnsi="Cambria Math"/>
                <w:lang w:eastAsia="zh-TW"/>
              </w:rPr>
              <m:t>N</m:t>
            </m:r>
          </m:e>
          <m:sub>
            <m:r>
              <w:rPr>
                <w:rFonts w:ascii="Cambria Math" w:hAnsi="Cambria Math"/>
                <w:lang w:eastAsia="zh-TW"/>
              </w:rPr>
              <m:t>g</m:t>
            </m:r>
          </m:sub>
        </m:sSub>
        <m:r>
          <w:rPr>
            <w:rFonts w:ascii="Cambria Math" w:hAnsi="Cambria Math"/>
            <w:lang w:eastAsia="zh-TW"/>
          </w:rPr>
          <m:t>=2</m:t>
        </m:r>
      </m:oMath>
      <w:r w:rsidR="005C5FA3">
        <w:rPr>
          <w:rFonts w:hint="eastAsia"/>
          <w:lang w:eastAsia="zh-TW"/>
        </w:rPr>
        <w:t xml:space="preserve"> </w:t>
      </w:r>
      <w:r w:rsidR="005C5FA3">
        <w:rPr>
          <w:lang w:eastAsia="zh-TW"/>
        </w:rPr>
        <w:t xml:space="preserve">case, </w:t>
      </w:r>
      <w:r w:rsidR="00940EDC">
        <w:rPr>
          <w:lang w:eastAsia="zh-TW"/>
        </w:rPr>
        <w:t>it is agreed that for full power mode 2,</w:t>
      </w:r>
      <w:r w:rsidR="005C5FA3">
        <w:rPr>
          <w:lang w:eastAsia="zh-TW"/>
        </w:rPr>
        <w:t xml:space="preserve"> only one antenna group can be </w:t>
      </w:r>
      <w:r w:rsidR="004634E1">
        <w:rPr>
          <w:lang w:eastAsia="zh-TW"/>
        </w:rPr>
        <w:t>report</w:t>
      </w:r>
      <w:r w:rsidR="005C5FA3">
        <w:rPr>
          <w:lang w:eastAsia="zh-TW"/>
        </w:rPr>
        <w:t>ed</w:t>
      </w:r>
      <w:r w:rsidR="003B29FC">
        <w:rPr>
          <w:lang w:eastAsia="zh-TW"/>
        </w:rPr>
        <w:t xml:space="preserve"> by the UE</w:t>
      </w:r>
      <w:r w:rsidR="005C5FA3">
        <w:rPr>
          <w:lang w:eastAsia="zh-TW"/>
        </w:rPr>
        <w:t xml:space="preserve"> to perform full power transmission</w:t>
      </w:r>
      <w:r w:rsidR="00940EDC">
        <w:rPr>
          <w:lang w:eastAsia="zh-TW"/>
        </w:rPr>
        <w:t>, where all ranks are supported for the indicated antenna group</w:t>
      </w:r>
      <w:r w:rsidR="005C5FA3">
        <w:rPr>
          <w:lang w:eastAsia="zh-TW"/>
        </w:rPr>
        <w:t>.</w:t>
      </w:r>
      <w:r w:rsidR="00940EDC">
        <w:rPr>
          <w:lang w:eastAsia="zh-TW"/>
        </w:rPr>
        <w:t xml:space="preserve"> </w:t>
      </w:r>
      <w:r w:rsidR="00940EDC" w:rsidRPr="00940EDC">
        <w:rPr>
          <w:lang w:eastAsia="zh-TW"/>
        </w:rPr>
        <w:t xml:space="preserve">The same principle </w:t>
      </w:r>
      <w:r w:rsidR="00C23F08">
        <w:rPr>
          <w:lang w:eastAsia="zh-TW"/>
        </w:rPr>
        <w:t xml:space="preserve">applied to </w:t>
      </w:r>
      <m:oMath>
        <m:sSub>
          <m:sSubPr>
            <m:ctrlPr>
              <w:rPr>
                <w:rFonts w:ascii="Cambria Math" w:hAnsi="Cambria Math"/>
                <w:i/>
                <w:lang w:eastAsia="zh-TW"/>
              </w:rPr>
            </m:ctrlPr>
          </m:sSubPr>
          <m:e>
            <m:r>
              <w:rPr>
                <w:rFonts w:ascii="Cambria Math" w:hAnsi="Cambria Math"/>
                <w:lang w:eastAsia="zh-TW"/>
              </w:rPr>
              <m:t>N</m:t>
            </m:r>
          </m:e>
          <m:sub>
            <m:r>
              <w:rPr>
                <w:rFonts w:ascii="Cambria Math" w:hAnsi="Cambria Math"/>
                <w:lang w:eastAsia="zh-TW"/>
              </w:rPr>
              <m:t>g</m:t>
            </m:r>
          </m:sub>
        </m:sSub>
        <m:r>
          <w:rPr>
            <w:rFonts w:ascii="Cambria Math" w:hAnsi="Cambria Math"/>
            <w:lang w:eastAsia="zh-TW"/>
          </w:rPr>
          <m:t>=2</m:t>
        </m:r>
      </m:oMath>
      <w:r w:rsidR="00940EDC" w:rsidRPr="00940EDC">
        <w:rPr>
          <w:lang w:eastAsia="zh-TW"/>
        </w:rPr>
        <w:t xml:space="preserve"> can be followed for the case of</w:t>
      </w:r>
      <m:oMath>
        <m:r>
          <w:rPr>
            <w:rFonts w:ascii="Cambria Math" w:hAnsi="Cambria Math"/>
            <w:lang w:eastAsia="zh-TW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zh-TW"/>
              </w:rPr>
            </m:ctrlPr>
          </m:sSubPr>
          <m:e>
            <m:r>
              <w:rPr>
                <w:rFonts w:ascii="Cambria Math" w:hAnsi="Cambria Math"/>
                <w:lang w:eastAsia="zh-TW"/>
              </w:rPr>
              <m:t>N</m:t>
            </m:r>
          </m:e>
          <m:sub>
            <m:r>
              <w:rPr>
                <w:rFonts w:ascii="Cambria Math" w:hAnsi="Cambria Math"/>
                <w:lang w:eastAsia="zh-TW"/>
              </w:rPr>
              <m:t>g</m:t>
            </m:r>
          </m:sub>
        </m:sSub>
        <m:r>
          <w:rPr>
            <w:rFonts w:ascii="Cambria Math" w:hAnsi="Cambria Math"/>
            <w:lang w:eastAsia="zh-TW"/>
          </w:rPr>
          <m:t>=4</m:t>
        </m:r>
      </m:oMath>
      <w:r w:rsidR="00240732">
        <w:rPr>
          <w:lang w:eastAsia="zh-TW"/>
        </w:rPr>
        <w:t>.</w:t>
      </w:r>
      <w:r w:rsidR="00940EDC" w:rsidRPr="00940EDC">
        <w:rPr>
          <w:lang w:eastAsia="zh-TW"/>
        </w:rPr>
        <w:t xml:space="preserve"> </w:t>
      </w:r>
      <w:r w:rsidR="00240732">
        <w:rPr>
          <w:lang w:eastAsia="zh-TW"/>
        </w:rPr>
        <w:t>More</w:t>
      </w:r>
      <w:r w:rsidR="00FD279F">
        <w:rPr>
          <w:lang w:eastAsia="zh-TW"/>
        </w:rPr>
        <w:t xml:space="preserve"> </w:t>
      </w:r>
      <w:r w:rsidR="00240732">
        <w:rPr>
          <w:lang w:eastAsia="zh-TW"/>
        </w:rPr>
        <w:t>specifically,</w:t>
      </w:r>
      <w:r w:rsidR="005B5CDF">
        <w:rPr>
          <w:lang w:eastAsia="zh-TW"/>
        </w:rPr>
        <w:t xml:space="preserve"> one/two</w:t>
      </w:r>
      <w:r w:rsidR="00DA50BD">
        <w:rPr>
          <w:lang w:eastAsia="zh-TW"/>
        </w:rPr>
        <w:t xml:space="preserve">/three antenna groups can be </w:t>
      </w:r>
      <w:r w:rsidR="004634E1">
        <w:rPr>
          <w:lang w:eastAsia="zh-TW"/>
        </w:rPr>
        <w:t>report</w:t>
      </w:r>
      <w:r w:rsidR="00DA50BD">
        <w:rPr>
          <w:lang w:eastAsia="zh-TW"/>
        </w:rPr>
        <w:t>ed</w:t>
      </w:r>
      <w:r w:rsidR="00AD5B10">
        <w:rPr>
          <w:lang w:eastAsia="zh-TW"/>
        </w:rPr>
        <w:t xml:space="preserve"> </w:t>
      </w:r>
      <w:r w:rsidR="004634E1">
        <w:rPr>
          <w:lang w:eastAsia="zh-TW"/>
        </w:rPr>
        <w:t>by the UE</w:t>
      </w:r>
      <w:r w:rsidR="00DA50BD">
        <w:rPr>
          <w:lang w:eastAsia="zh-TW"/>
        </w:rPr>
        <w:t xml:space="preserve"> to perform full power transmission, </w:t>
      </w:r>
      <w:r w:rsidR="00B81B28">
        <w:rPr>
          <w:lang w:eastAsia="zh-TW"/>
        </w:rPr>
        <w:t>where all ranks are supported for the indicated antenna group(s)</w:t>
      </w:r>
      <w:r w:rsidR="00E84804">
        <w:rPr>
          <w:lang w:eastAsia="zh-TW"/>
        </w:rPr>
        <w:t xml:space="preserve">. </w:t>
      </w:r>
      <w:r w:rsidR="00FC7ED6" w:rsidRPr="00FC7ED6">
        <w:rPr>
          <w:lang w:eastAsia="zh-TW"/>
        </w:rPr>
        <w:t xml:space="preserve">On the other hand, one or </w:t>
      </w:r>
      <w:r w:rsidR="00FC7ED6">
        <w:rPr>
          <w:lang w:eastAsia="zh-TW"/>
        </w:rPr>
        <w:t>multiple</w:t>
      </w:r>
      <w:r w:rsidR="00FC7ED6" w:rsidRPr="00FC7ED6">
        <w:rPr>
          <w:lang w:eastAsia="zh-TW"/>
        </w:rPr>
        <w:t xml:space="preserve"> categories corresponding to different indications are supported for different </w:t>
      </w:r>
      <w:r w:rsidR="00FC7ED6">
        <w:rPr>
          <w:lang w:eastAsia="zh-TW"/>
        </w:rPr>
        <w:t>PA</w:t>
      </w:r>
      <w:r w:rsidR="00FC7ED6" w:rsidRPr="00FC7ED6">
        <w:rPr>
          <w:lang w:eastAsia="zh-TW"/>
        </w:rPr>
        <w:t xml:space="preserve"> architectures.</w:t>
      </w:r>
      <w:r w:rsidR="00D570AD">
        <w:rPr>
          <w:lang w:eastAsia="zh-TW"/>
        </w:rPr>
        <w:t xml:space="preserve"> </w:t>
      </w:r>
      <w:r w:rsidR="00F55DE7">
        <w:rPr>
          <w:lang w:eastAsia="zh-TW"/>
        </w:rPr>
        <w:t xml:space="preserve">For example, </w:t>
      </w:r>
      <w:r w:rsidR="00ED2B01">
        <w:rPr>
          <w:lang w:eastAsia="zh-TW"/>
        </w:rPr>
        <w:t xml:space="preserve">the UE can </w:t>
      </w:r>
      <w:r w:rsidR="00DB7ABD">
        <w:rPr>
          <w:lang w:eastAsia="zh-TW"/>
        </w:rPr>
        <w:t>report a ca</w:t>
      </w:r>
      <w:r w:rsidR="00285976">
        <w:rPr>
          <w:lang w:eastAsia="zh-TW"/>
        </w:rPr>
        <w:t>tegory</w:t>
      </w:r>
      <w:r w:rsidR="00D17FFE">
        <w:rPr>
          <w:lang w:eastAsia="zh-TW"/>
        </w:rPr>
        <w:t xml:space="preserve"> </w:t>
      </w:r>
      <w:r w:rsidR="002C7890">
        <w:rPr>
          <w:lang w:eastAsia="zh-TW"/>
        </w:rPr>
        <w:t>corres</w:t>
      </w:r>
      <w:r w:rsidR="006D2436">
        <w:rPr>
          <w:lang w:eastAsia="zh-TW"/>
        </w:rPr>
        <w:t xml:space="preserve">ponding </w:t>
      </w:r>
      <w:r w:rsidR="00963EB0">
        <w:rPr>
          <w:lang w:eastAsia="zh-TW"/>
        </w:rPr>
        <w:t xml:space="preserve">a four-tuple </w:t>
      </w:r>
      <w:r w:rsidR="00BD2B56">
        <w:rPr>
          <w:i/>
          <w:iCs/>
          <w:lang w:eastAsia="zh-TW"/>
        </w:rPr>
        <w:t>(x,</w:t>
      </w:r>
      <w:r w:rsidR="00DA21BF">
        <w:rPr>
          <w:i/>
          <w:iCs/>
          <w:lang w:eastAsia="zh-TW"/>
        </w:rPr>
        <w:t>0,0,0</w:t>
      </w:r>
      <w:r w:rsidR="00BD2B56">
        <w:rPr>
          <w:i/>
          <w:iCs/>
          <w:lang w:eastAsia="zh-TW"/>
        </w:rPr>
        <w:t>)</w:t>
      </w:r>
      <w:r w:rsidR="00DA21BF">
        <w:rPr>
          <w:i/>
          <w:lang w:eastAsia="zh-TW"/>
        </w:rPr>
        <w:t xml:space="preserve"> </w:t>
      </w:r>
      <w:r w:rsidR="00F50CB9">
        <w:rPr>
          <w:lang w:eastAsia="zh-TW"/>
        </w:rPr>
        <w:t>re</w:t>
      </w:r>
      <w:r w:rsidR="00233263">
        <w:rPr>
          <w:lang w:eastAsia="zh-TW"/>
        </w:rPr>
        <w:t>presenting</w:t>
      </w:r>
      <w:r w:rsidR="00174FD6">
        <w:rPr>
          <w:lang w:eastAsia="zh-TW"/>
        </w:rPr>
        <w:t xml:space="preserve"> that</w:t>
      </w:r>
      <w:r w:rsidR="00C62711">
        <w:rPr>
          <w:lang w:eastAsia="zh-TW"/>
        </w:rPr>
        <w:t xml:space="preserve"> the </w:t>
      </w:r>
      <w:r w:rsidR="00174FD6">
        <w:rPr>
          <w:lang w:eastAsia="zh-TW"/>
        </w:rPr>
        <w:t xml:space="preserve">UE </w:t>
      </w:r>
      <w:r w:rsidR="00EE7259">
        <w:rPr>
          <w:lang w:eastAsia="zh-TW"/>
        </w:rPr>
        <w:t>supports</w:t>
      </w:r>
      <w:r w:rsidR="00EC579D">
        <w:rPr>
          <w:lang w:eastAsia="zh-TW"/>
        </w:rPr>
        <w:t xml:space="preserve"> </w:t>
      </w:r>
      <w:r w:rsidR="00E57B65">
        <w:rPr>
          <w:lang w:eastAsia="zh-TW"/>
        </w:rPr>
        <w:t xml:space="preserve">the </w:t>
      </w:r>
      <w:r w:rsidR="00615821">
        <w:rPr>
          <w:lang w:eastAsia="zh-TW"/>
        </w:rPr>
        <w:t xml:space="preserve">first </w:t>
      </w:r>
      <w:r w:rsidR="007E2C8E">
        <w:rPr>
          <w:lang w:eastAsia="zh-TW"/>
        </w:rPr>
        <w:t>antenna group</w:t>
      </w:r>
      <w:r w:rsidR="00A65F7D">
        <w:rPr>
          <w:lang w:eastAsia="zh-TW"/>
        </w:rPr>
        <w:t xml:space="preserve"> with </w:t>
      </w:r>
      <w:r w:rsidR="00A65F7D">
        <w:rPr>
          <w:i/>
          <w:iCs/>
          <w:lang w:eastAsia="zh-TW"/>
        </w:rPr>
        <w:t xml:space="preserve">x </w:t>
      </w:r>
      <w:r w:rsidR="00EC579D">
        <w:rPr>
          <w:lang w:eastAsia="zh-TW"/>
        </w:rPr>
        <w:t>transmission</w:t>
      </w:r>
      <w:r w:rsidR="00C62711">
        <w:rPr>
          <w:lang w:eastAsia="zh-TW"/>
        </w:rPr>
        <w:t xml:space="preserve"> </w:t>
      </w:r>
      <w:r w:rsidR="00A65F7D">
        <w:rPr>
          <w:lang w:eastAsia="zh-TW"/>
        </w:rPr>
        <w:t>layers</w:t>
      </w:r>
      <w:r w:rsidR="00A65F7D">
        <w:rPr>
          <w:i/>
          <w:iCs/>
          <w:lang w:eastAsia="zh-TW"/>
        </w:rPr>
        <w:t xml:space="preserve"> </w:t>
      </w:r>
      <w:r w:rsidR="00EE7259">
        <w:rPr>
          <w:lang w:eastAsia="zh-TW"/>
        </w:rPr>
        <w:t xml:space="preserve">to </w:t>
      </w:r>
      <w:r w:rsidR="00477C6F">
        <w:rPr>
          <w:lang w:eastAsia="zh-TW"/>
        </w:rPr>
        <w:t>perform</w:t>
      </w:r>
      <w:r w:rsidR="001B68B6">
        <w:rPr>
          <w:lang w:eastAsia="zh-TW"/>
        </w:rPr>
        <w:t xml:space="preserve"> fu</w:t>
      </w:r>
      <w:r w:rsidR="00A65F7D">
        <w:rPr>
          <w:lang w:eastAsia="zh-TW"/>
        </w:rPr>
        <w:t>ll power transmission</w:t>
      </w:r>
      <w:r w:rsidR="00EE7259">
        <w:rPr>
          <w:lang w:eastAsia="zh-TW"/>
        </w:rPr>
        <w:t xml:space="preserve">, </w:t>
      </w:r>
      <w:r w:rsidR="00020A27">
        <w:rPr>
          <w:lang w:eastAsia="zh-TW"/>
        </w:rPr>
        <w:t>wher</w:t>
      </w:r>
      <w:r w:rsidR="00C8651F">
        <w:rPr>
          <w:lang w:eastAsia="zh-TW"/>
        </w:rPr>
        <w:t xml:space="preserve">e </w:t>
      </w:r>
      <w:r w:rsidR="00E57B65" w:rsidRPr="00E57B65">
        <w:rPr>
          <w:i/>
          <w:iCs/>
          <w:lang w:eastAsia="zh-TW"/>
        </w:rPr>
        <w:t>x</w:t>
      </w:r>
      <w:r w:rsidR="00E57B65" w:rsidRPr="0049082C">
        <w:rPr>
          <w:lang w:eastAsia="zh-TW"/>
        </w:rPr>
        <w:t xml:space="preserve"> can be one or two.</w:t>
      </w:r>
      <w:r w:rsidR="00C62711">
        <w:rPr>
          <w:lang w:eastAsia="zh-TW"/>
        </w:rPr>
        <w:t xml:space="preserve"> </w:t>
      </w:r>
      <w:r w:rsidR="00A26E90">
        <w:rPr>
          <w:rFonts w:hint="eastAsia"/>
          <w:lang w:eastAsia="zh-TW"/>
        </w:rPr>
        <w:t>I</w:t>
      </w:r>
      <w:r w:rsidR="00A26E90">
        <w:rPr>
          <w:lang w:eastAsia="zh-TW"/>
        </w:rPr>
        <w:t xml:space="preserve">n </w:t>
      </w:r>
      <w:r w:rsidR="00C84EEE">
        <w:rPr>
          <w:lang w:eastAsia="zh-TW"/>
        </w:rPr>
        <w:t>an</w:t>
      </w:r>
      <w:r w:rsidR="00A26E90">
        <w:rPr>
          <w:lang w:eastAsia="zh-TW"/>
        </w:rPr>
        <w:t>other</w:t>
      </w:r>
      <w:r w:rsidR="00944DC1">
        <w:rPr>
          <w:lang w:eastAsia="zh-TW"/>
        </w:rPr>
        <w:t xml:space="preserve"> example, </w:t>
      </w:r>
      <w:r w:rsidR="00F076C5">
        <w:rPr>
          <w:lang w:eastAsia="zh-TW"/>
        </w:rPr>
        <w:t>the UE can report one category corresponding</w:t>
      </w:r>
      <w:r w:rsidR="00F70B03">
        <w:rPr>
          <w:lang w:eastAsia="zh-TW"/>
        </w:rPr>
        <w:t xml:space="preserve"> to</w:t>
      </w:r>
      <w:r w:rsidR="00F076C5">
        <w:rPr>
          <w:lang w:eastAsia="zh-TW"/>
        </w:rPr>
        <w:t xml:space="preserve"> a four-tuple </w:t>
      </w:r>
      <w:r w:rsidR="00F076C5">
        <w:rPr>
          <w:i/>
          <w:iCs/>
          <w:lang w:eastAsia="zh-TW"/>
        </w:rPr>
        <w:t xml:space="preserve">(x,0,0,0) </w:t>
      </w:r>
      <w:r w:rsidR="00F076C5">
        <w:rPr>
          <w:lang w:eastAsia="zh-TW"/>
        </w:rPr>
        <w:t xml:space="preserve">and </w:t>
      </w:r>
      <w:r w:rsidR="00582779">
        <w:rPr>
          <w:lang w:eastAsia="zh-TW"/>
        </w:rPr>
        <w:t xml:space="preserve">another </w:t>
      </w:r>
      <w:r w:rsidR="00005828">
        <w:rPr>
          <w:lang w:eastAsia="zh-TW"/>
        </w:rPr>
        <w:t>category corresponding</w:t>
      </w:r>
      <w:r w:rsidR="00F70B03">
        <w:rPr>
          <w:lang w:eastAsia="zh-TW"/>
        </w:rPr>
        <w:t xml:space="preserve"> to</w:t>
      </w:r>
      <w:r w:rsidR="00005828">
        <w:rPr>
          <w:lang w:eastAsia="zh-TW"/>
        </w:rPr>
        <w:t xml:space="preserve"> a four-tuple </w:t>
      </w:r>
      <w:r w:rsidR="00005828">
        <w:rPr>
          <w:i/>
          <w:iCs/>
          <w:lang w:eastAsia="zh-TW"/>
        </w:rPr>
        <w:t>(</w:t>
      </w:r>
      <w:proofErr w:type="gramStart"/>
      <w:r w:rsidR="00005828">
        <w:rPr>
          <w:i/>
          <w:iCs/>
          <w:lang w:eastAsia="zh-TW"/>
        </w:rPr>
        <w:t>0,x</w:t>
      </w:r>
      <w:proofErr w:type="gramEnd"/>
      <w:r w:rsidR="00005828">
        <w:rPr>
          <w:i/>
          <w:iCs/>
          <w:lang w:eastAsia="zh-TW"/>
        </w:rPr>
        <w:t>,0,0)</w:t>
      </w:r>
      <w:r w:rsidR="00F71AFE">
        <w:rPr>
          <w:i/>
          <w:iCs/>
          <w:lang w:eastAsia="zh-TW"/>
        </w:rPr>
        <w:t>,</w:t>
      </w:r>
      <w:r w:rsidR="00C2685E">
        <w:rPr>
          <w:i/>
          <w:iCs/>
          <w:lang w:eastAsia="zh-TW"/>
        </w:rPr>
        <w:t xml:space="preserve"> </w:t>
      </w:r>
      <w:r w:rsidR="00C2685E">
        <w:rPr>
          <w:lang w:eastAsia="zh-TW"/>
        </w:rPr>
        <w:t xml:space="preserve">which means </w:t>
      </w:r>
      <w:r w:rsidR="00B47543">
        <w:rPr>
          <w:lang w:eastAsia="zh-TW"/>
        </w:rPr>
        <w:t>that</w:t>
      </w:r>
      <w:r w:rsidR="00AF613C">
        <w:rPr>
          <w:lang w:eastAsia="zh-TW"/>
        </w:rPr>
        <w:t xml:space="preserve"> both</w:t>
      </w:r>
      <w:r w:rsidR="00FA29C3">
        <w:rPr>
          <w:lang w:eastAsia="zh-TW"/>
        </w:rPr>
        <w:t xml:space="preserve"> two categories</w:t>
      </w:r>
      <w:r w:rsidR="00B47543">
        <w:rPr>
          <w:lang w:eastAsia="zh-TW"/>
        </w:rPr>
        <w:t xml:space="preserve"> are supported by the UE</w:t>
      </w:r>
      <w:r w:rsidR="00FA29C3">
        <w:rPr>
          <w:lang w:eastAsia="zh-TW"/>
        </w:rPr>
        <w:t>.</w:t>
      </w:r>
      <w:r w:rsidR="00005828">
        <w:rPr>
          <w:lang w:eastAsia="zh-TW"/>
        </w:rPr>
        <w:t xml:space="preserve"> </w:t>
      </w:r>
      <w:r w:rsidR="006652AB">
        <w:rPr>
          <w:lang w:eastAsia="zh-TW"/>
        </w:rPr>
        <w:t xml:space="preserve">Thus, </w:t>
      </w:r>
      <w:r w:rsidR="00B16040">
        <w:rPr>
          <w:lang w:eastAsia="zh-TW"/>
        </w:rPr>
        <w:t xml:space="preserve">when </w:t>
      </w:r>
      <w:r w:rsidR="001B5799">
        <w:rPr>
          <w:lang w:eastAsia="zh-TW"/>
        </w:rPr>
        <w:t>an 8TX UE is configured with</w:t>
      </w:r>
      <w:r w:rsidR="00232DAD">
        <w:rPr>
          <w:lang w:eastAsia="zh-TW"/>
        </w:rPr>
        <w:t xml:space="preserve"> fullpowerMode2 and </w:t>
      </w:r>
      <w:r w:rsidR="00B16040">
        <w:rPr>
          <w:lang w:eastAsia="zh-TW"/>
        </w:rPr>
        <w:t>Ng</w:t>
      </w:r>
      <w:r w:rsidR="003E4FA6">
        <w:rPr>
          <w:lang w:eastAsia="zh-TW"/>
        </w:rPr>
        <w:t xml:space="preserve">=4, </w:t>
      </w:r>
      <w:r w:rsidR="006652AB">
        <w:rPr>
          <w:lang w:eastAsia="zh-TW"/>
        </w:rPr>
        <w:t>we propose</w:t>
      </w:r>
      <w:r w:rsidR="00121BF9">
        <w:rPr>
          <w:lang w:eastAsia="zh-TW"/>
        </w:rPr>
        <w:t xml:space="preserve"> </w:t>
      </w:r>
      <w:r w:rsidR="003E4FA6">
        <w:rPr>
          <w:lang w:eastAsia="zh-TW"/>
        </w:rPr>
        <w:t>t</w:t>
      </w:r>
      <w:r w:rsidR="00AC771C">
        <w:rPr>
          <w:lang w:eastAsia="zh-TW"/>
        </w:rPr>
        <w:t xml:space="preserve">hat one or multiple of </w:t>
      </w:r>
      <w:r w:rsidR="0018484E">
        <w:rPr>
          <w:lang w:eastAsia="zh-TW"/>
        </w:rPr>
        <w:t>cat</w:t>
      </w:r>
      <w:r w:rsidR="002E64E5">
        <w:rPr>
          <w:lang w:eastAsia="zh-TW"/>
        </w:rPr>
        <w:t xml:space="preserve">egories with full power capability </w:t>
      </w:r>
      <w:r w:rsidR="00A007E3">
        <w:rPr>
          <w:lang w:eastAsia="zh-TW"/>
        </w:rPr>
        <w:t xml:space="preserve">should be reported by </w:t>
      </w:r>
      <w:r w:rsidR="00162B6A">
        <w:rPr>
          <w:lang w:eastAsia="zh-TW"/>
        </w:rPr>
        <w:t>the UE</w:t>
      </w:r>
      <w:r w:rsidR="006602BF">
        <w:rPr>
          <w:lang w:eastAsia="zh-TW"/>
        </w:rPr>
        <w:t>.</w:t>
      </w:r>
      <w:r w:rsidR="00121BF9">
        <w:rPr>
          <w:lang w:eastAsia="zh-TW"/>
        </w:rPr>
        <w:t xml:space="preserve"> </w:t>
      </w:r>
      <w:r w:rsidR="00005828">
        <w:rPr>
          <w:i/>
          <w:iCs/>
          <w:lang w:eastAsia="zh-TW"/>
        </w:rPr>
        <w:t xml:space="preserve"> </w:t>
      </w:r>
      <w:r w:rsidR="00F076C5">
        <w:rPr>
          <w:i/>
          <w:iCs/>
          <w:lang w:eastAsia="zh-TW"/>
        </w:rPr>
        <w:t xml:space="preserve"> </w:t>
      </w:r>
      <w:r w:rsidR="00DA21BF">
        <w:rPr>
          <w:lang w:eastAsia="zh-TW"/>
        </w:rPr>
        <w:t xml:space="preserve"> </w:t>
      </w:r>
    </w:p>
    <w:p w14:paraId="6B96174C" w14:textId="1E19F3AC" w:rsidR="00E41899" w:rsidRPr="0049082C" w:rsidRDefault="00E41899" w:rsidP="0049082C">
      <w:pPr>
        <w:spacing w:after="120"/>
        <w:rPr>
          <w:b/>
          <w:bCs/>
          <w:lang w:eastAsia="zh-TW"/>
        </w:rPr>
      </w:pPr>
      <w:r w:rsidRPr="00C2361D">
        <w:rPr>
          <w:b/>
          <w:lang w:eastAsia="zh-TW"/>
        </w:rPr>
        <w:t xml:space="preserve">Proposal 1: </w:t>
      </w:r>
      <w:r w:rsidR="006602BF" w:rsidRPr="0049082C">
        <w:rPr>
          <w:b/>
          <w:bCs/>
          <w:lang w:eastAsia="zh-TW"/>
        </w:rPr>
        <w:t>When an 8TX UE is configured with fullpowerMode2 and Ng=4</w:t>
      </w:r>
      <w:r w:rsidR="0090216B" w:rsidRPr="00581856">
        <w:rPr>
          <w:b/>
          <w:bCs/>
          <w:lang w:eastAsia="zh-TW"/>
        </w:rPr>
        <w:t>,</w:t>
      </w:r>
      <w:r w:rsidR="006602BF" w:rsidRPr="00581856">
        <w:rPr>
          <w:b/>
          <w:bCs/>
          <w:lang w:eastAsia="zh-TW"/>
        </w:rPr>
        <w:t xml:space="preserve"> o</w:t>
      </w:r>
      <w:r w:rsidR="0090216B" w:rsidRPr="0049082C">
        <w:rPr>
          <w:b/>
          <w:bCs/>
          <w:lang w:eastAsia="zh-TW"/>
        </w:rPr>
        <w:t>ne or mu</w:t>
      </w:r>
      <w:r w:rsidR="00B97B12" w:rsidRPr="0049082C">
        <w:rPr>
          <w:b/>
          <w:bCs/>
          <w:lang w:eastAsia="zh-TW"/>
        </w:rPr>
        <w:t>l</w:t>
      </w:r>
      <w:r w:rsidR="0090216B" w:rsidRPr="0049082C">
        <w:rPr>
          <w:b/>
          <w:bCs/>
          <w:lang w:eastAsia="zh-TW"/>
        </w:rPr>
        <w:t xml:space="preserve">tiple of the following categories with full power capability </w:t>
      </w:r>
      <w:r w:rsidR="00B97B12" w:rsidRPr="0049082C">
        <w:rPr>
          <w:b/>
          <w:bCs/>
          <w:lang w:eastAsia="zh-TW"/>
        </w:rPr>
        <w:t>are</w:t>
      </w:r>
      <w:r w:rsidR="0090216B" w:rsidRPr="0049082C">
        <w:rPr>
          <w:b/>
          <w:bCs/>
          <w:lang w:eastAsia="zh-TW"/>
        </w:rPr>
        <w:t xml:space="preserve"> </w:t>
      </w:r>
      <w:r w:rsidR="00EE0BF9" w:rsidRPr="0049082C">
        <w:rPr>
          <w:b/>
          <w:bCs/>
          <w:lang w:eastAsia="zh-TW"/>
        </w:rPr>
        <w:t>report</w:t>
      </w:r>
      <w:r w:rsidR="0090216B" w:rsidRPr="0049082C">
        <w:rPr>
          <w:b/>
          <w:bCs/>
          <w:lang w:eastAsia="zh-TW"/>
        </w:rPr>
        <w:t>ed</w:t>
      </w:r>
      <w:r w:rsidR="00B97B12" w:rsidRPr="0049082C">
        <w:rPr>
          <w:b/>
          <w:bCs/>
          <w:lang w:eastAsia="zh-TW"/>
        </w:rPr>
        <w:t xml:space="preserve"> by </w:t>
      </w:r>
      <w:r w:rsidR="00B1067F" w:rsidRPr="0049082C">
        <w:rPr>
          <w:b/>
          <w:bCs/>
          <w:lang w:eastAsia="zh-TW"/>
        </w:rPr>
        <w:t>the</w:t>
      </w:r>
      <w:r w:rsidR="00B1067F" w:rsidRPr="0049082C">
        <w:rPr>
          <w:rFonts w:hint="eastAsia"/>
          <w:b/>
          <w:bCs/>
          <w:lang w:eastAsia="zh-TW"/>
        </w:rPr>
        <w:t xml:space="preserve"> </w:t>
      </w:r>
      <w:r w:rsidR="00B97B12" w:rsidRPr="0049082C">
        <w:rPr>
          <w:b/>
          <w:bCs/>
          <w:lang w:eastAsia="zh-TW"/>
        </w:rPr>
        <w:t>UE</w:t>
      </w:r>
      <w:r w:rsidR="006602BF" w:rsidRPr="0049082C">
        <w:rPr>
          <w:b/>
          <w:bCs/>
          <w:lang w:eastAsia="zh-TW"/>
        </w:rPr>
        <w:t>:</w:t>
      </w:r>
    </w:p>
    <w:tbl>
      <w:tblPr>
        <w:tblW w:w="0" w:type="auto"/>
        <w:tblInd w:w="1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5"/>
        <w:gridCol w:w="5585"/>
      </w:tblGrid>
      <w:tr w:rsidR="00B97B12" w:rsidRPr="00421F46" w14:paraId="68C30784" w14:textId="77777777">
        <w:tc>
          <w:tcPr>
            <w:tcW w:w="2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44132" w14:textId="77777777" w:rsidR="00B97B12" w:rsidRPr="0049082C" w:rsidRDefault="00B97B12">
            <w:pPr>
              <w:contextualSpacing/>
              <w:rPr>
                <w:b/>
                <w:bCs/>
                <w14:ligatures w14:val="standardContextual"/>
              </w:rPr>
            </w:pPr>
            <w:r w:rsidRPr="0049082C">
              <w:rPr>
                <w:b/>
                <w:color w:val="2B579A"/>
                <w:shd w:val="clear" w:color="auto" w:fill="E6E6E6"/>
                <w14:ligatures w14:val="standardContextual"/>
              </w:rPr>
              <w:t>Indicated Category</w:t>
            </w:r>
          </w:p>
        </w:tc>
        <w:tc>
          <w:tcPr>
            <w:tcW w:w="5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5EC9D" w14:textId="77777777" w:rsidR="00B97B12" w:rsidRPr="0049082C" w:rsidRDefault="00B97B12">
            <w:pPr>
              <w:contextualSpacing/>
              <w:rPr>
                <w:i/>
                <w:iCs/>
                <w14:ligatures w14:val="standardContextual"/>
              </w:rPr>
            </w:pPr>
            <w:r w:rsidRPr="0049082C">
              <w:rPr>
                <w:b/>
                <w:color w:val="2B579A"/>
                <w:shd w:val="clear" w:color="auto" w:fill="E6E6E6"/>
              </w:rPr>
              <w:t>Supported layer-splitting cases for</w:t>
            </w:r>
            <w:r w:rsidRPr="0049082C">
              <w:rPr>
                <w:b/>
                <w:i/>
                <w:color w:val="2B579A"/>
                <w:shd w:val="clear" w:color="auto" w:fill="E6E6E6"/>
              </w:rPr>
              <w:t xml:space="preserve"> Ng=4</w:t>
            </w:r>
          </w:p>
        </w:tc>
      </w:tr>
      <w:tr w:rsidR="00B97B12" w:rsidRPr="00421F46" w14:paraId="7136822F" w14:textId="77777777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453E8" w14:textId="77777777" w:rsidR="00B97B12" w:rsidRPr="0049082C" w:rsidRDefault="00B97B12">
            <w:pPr>
              <w:contextualSpacing/>
              <w:rPr>
                <w:b/>
                <w:bCs/>
                <w14:ligatures w14:val="standardContextual"/>
              </w:rPr>
            </w:pPr>
            <w:r w:rsidRPr="0049082C">
              <w:rPr>
                <w:b/>
                <w:color w:val="2B579A"/>
                <w:shd w:val="clear" w:color="auto" w:fill="E6E6E6"/>
                <w14:ligatures w14:val="standardContextual"/>
              </w:rPr>
              <w:t>Category 1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3B5E9" w14:textId="77777777" w:rsidR="00B97B12" w:rsidRPr="0049082C" w:rsidRDefault="00B97B12">
            <w:pPr>
              <w:contextualSpacing/>
              <w:rPr>
                <w:i/>
                <w:iCs/>
                <w14:ligatures w14:val="standardContextual"/>
              </w:rPr>
            </w:pPr>
            <w:r w:rsidRPr="0049082C">
              <w:rPr>
                <w:i/>
                <w:color w:val="2B579A"/>
                <w:shd w:val="clear" w:color="auto" w:fill="E6E6E6"/>
                <w:lang w:eastAsia="zh-CN"/>
                <w14:ligatures w14:val="standardContextual"/>
              </w:rPr>
              <w:t>(x, 0, 0, 0)</w:t>
            </w:r>
          </w:p>
        </w:tc>
      </w:tr>
      <w:tr w:rsidR="00B97B12" w:rsidRPr="00421F46" w14:paraId="68A2ADD7" w14:textId="77777777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D3D69" w14:textId="77777777" w:rsidR="00B97B12" w:rsidRPr="0049082C" w:rsidRDefault="00B97B12">
            <w:pPr>
              <w:contextualSpacing/>
              <w:rPr>
                <w:b/>
                <w:bCs/>
                <w14:ligatures w14:val="standardContextual"/>
              </w:rPr>
            </w:pPr>
            <w:r w:rsidRPr="0049082C">
              <w:rPr>
                <w:b/>
                <w:color w:val="2B579A"/>
                <w:shd w:val="clear" w:color="auto" w:fill="E6E6E6"/>
                <w14:ligatures w14:val="standardContextual"/>
              </w:rPr>
              <w:t>Category 2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9B433" w14:textId="77777777" w:rsidR="00B97B12" w:rsidRPr="0049082C" w:rsidRDefault="00B97B12">
            <w:pPr>
              <w:contextualSpacing/>
              <w:rPr>
                <w:i/>
                <w:iCs/>
                <w14:ligatures w14:val="standardContextual"/>
              </w:rPr>
            </w:pPr>
            <w:r w:rsidRPr="0049082C">
              <w:rPr>
                <w:i/>
                <w:color w:val="2B579A"/>
                <w:shd w:val="clear" w:color="auto" w:fill="E6E6E6"/>
                <w:lang w:eastAsia="zh-CN"/>
                <w14:ligatures w14:val="standardContextual"/>
              </w:rPr>
              <w:t>(0, x, 0, 0)</w:t>
            </w:r>
          </w:p>
        </w:tc>
      </w:tr>
      <w:tr w:rsidR="00B97B12" w:rsidRPr="00421F46" w14:paraId="15B7794D" w14:textId="77777777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3FC7A" w14:textId="77777777" w:rsidR="00B97B12" w:rsidRPr="0049082C" w:rsidRDefault="00B97B12">
            <w:pPr>
              <w:contextualSpacing/>
              <w:rPr>
                <w:b/>
                <w:bCs/>
                <w14:ligatures w14:val="standardContextual"/>
              </w:rPr>
            </w:pPr>
            <w:r w:rsidRPr="0049082C">
              <w:rPr>
                <w:b/>
                <w:color w:val="2B579A"/>
                <w:shd w:val="clear" w:color="auto" w:fill="E6E6E6"/>
                <w14:ligatures w14:val="standardContextual"/>
              </w:rPr>
              <w:t>Category 3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9B954" w14:textId="77777777" w:rsidR="00B97B12" w:rsidRPr="0049082C" w:rsidRDefault="00B97B12">
            <w:pPr>
              <w:contextualSpacing/>
              <w:rPr>
                <w:i/>
                <w:iCs/>
                <w14:ligatures w14:val="standardContextual"/>
              </w:rPr>
            </w:pPr>
            <w:r w:rsidRPr="0049082C">
              <w:rPr>
                <w:i/>
                <w:color w:val="2B579A"/>
                <w:shd w:val="clear" w:color="auto" w:fill="E6E6E6"/>
                <w:lang w:eastAsia="zh-CN"/>
                <w14:ligatures w14:val="standardContextual"/>
              </w:rPr>
              <w:t>(0, 0, x, 0)</w:t>
            </w:r>
          </w:p>
        </w:tc>
      </w:tr>
      <w:tr w:rsidR="00B97B12" w:rsidRPr="00421F46" w14:paraId="3A1DCF73" w14:textId="77777777">
        <w:trPr>
          <w:trHeight w:val="251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531C7" w14:textId="77777777" w:rsidR="00B97B12" w:rsidRPr="0049082C" w:rsidRDefault="00B97B12">
            <w:pPr>
              <w:contextualSpacing/>
              <w:rPr>
                <w:b/>
                <w:bCs/>
                <w14:ligatures w14:val="standardContextual"/>
              </w:rPr>
            </w:pPr>
            <w:r w:rsidRPr="0049082C">
              <w:rPr>
                <w:b/>
                <w:color w:val="2B579A"/>
                <w:shd w:val="clear" w:color="auto" w:fill="E6E6E6"/>
                <w14:ligatures w14:val="standardContextual"/>
              </w:rPr>
              <w:t>Category 4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36F9D" w14:textId="77777777" w:rsidR="00B97B12" w:rsidRPr="0049082C" w:rsidRDefault="00B97B12">
            <w:pPr>
              <w:contextualSpacing/>
              <w:rPr>
                <w:i/>
                <w:iCs/>
                <w:lang w:eastAsia="zh-CN"/>
                <w14:ligatures w14:val="standardContextual"/>
              </w:rPr>
            </w:pPr>
            <w:r w:rsidRPr="0049082C">
              <w:rPr>
                <w:i/>
                <w:color w:val="2B579A"/>
                <w:shd w:val="clear" w:color="auto" w:fill="E6E6E6"/>
                <w:lang w:eastAsia="zh-CN"/>
                <w14:ligatures w14:val="standardContextual"/>
              </w:rPr>
              <w:t>(0, 0, 0, x)</w:t>
            </w:r>
          </w:p>
        </w:tc>
      </w:tr>
      <w:tr w:rsidR="00B97B12" w:rsidRPr="00421F46" w14:paraId="2C9C0998" w14:textId="77777777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C3A75" w14:textId="77777777" w:rsidR="00B97B12" w:rsidRPr="0049082C" w:rsidRDefault="00B97B12">
            <w:pPr>
              <w:contextualSpacing/>
              <w:rPr>
                <w:b/>
                <w:bCs/>
                <w14:ligatures w14:val="standardContextual"/>
              </w:rPr>
            </w:pPr>
            <w:r w:rsidRPr="0049082C">
              <w:rPr>
                <w:b/>
                <w:color w:val="2B579A"/>
                <w:shd w:val="clear" w:color="auto" w:fill="E6E6E6"/>
                <w14:ligatures w14:val="standardContextual"/>
              </w:rPr>
              <w:t>Category 5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B5F82" w14:textId="77777777" w:rsidR="00B97B12" w:rsidRPr="0049082C" w:rsidRDefault="00B97B12">
            <w:pPr>
              <w:contextualSpacing/>
              <w:rPr>
                <w:i/>
                <w:iCs/>
                <w:lang w:eastAsia="zh-CN"/>
                <w14:ligatures w14:val="standardContextual"/>
              </w:rPr>
            </w:pPr>
            <w:r w:rsidRPr="0049082C">
              <w:rPr>
                <w:i/>
                <w:color w:val="2B579A"/>
                <w:shd w:val="clear" w:color="auto" w:fill="E6E6E6"/>
                <w:lang w:eastAsia="zh-CN"/>
                <w14:ligatures w14:val="standardContextual"/>
              </w:rPr>
              <w:t>(x, x, 0, 0)</w:t>
            </w:r>
          </w:p>
        </w:tc>
      </w:tr>
      <w:tr w:rsidR="00B97B12" w:rsidRPr="00421F46" w14:paraId="5C13D21C" w14:textId="77777777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8E05C" w14:textId="77777777" w:rsidR="00B97B12" w:rsidRPr="0049082C" w:rsidRDefault="00B97B12">
            <w:pPr>
              <w:contextualSpacing/>
              <w:rPr>
                <w:b/>
                <w:bCs/>
                <w14:ligatures w14:val="standardContextual"/>
              </w:rPr>
            </w:pPr>
            <w:r w:rsidRPr="0049082C">
              <w:rPr>
                <w:b/>
                <w:color w:val="2B579A"/>
                <w:shd w:val="clear" w:color="auto" w:fill="E6E6E6"/>
                <w14:ligatures w14:val="standardContextual"/>
              </w:rPr>
              <w:t>Category 6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428F3" w14:textId="77777777" w:rsidR="00B97B12" w:rsidRPr="0049082C" w:rsidRDefault="00B97B12">
            <w:pPr>
              <w:contextualSpacing/>
              <w:rPr>
                <w:i/>
                <w:iCs/>
                <w:lang w:eastAsia="zh-CN"/>
                <w14:ligatures w14:val="standardContextual"/>
              </w:rPr>
            </w:pPr>
            <w:r w:rsidRPr="0049082C">
              <w:rPr>
                <w:i/>
                <w:color w:val="2B579A"/>
                <w:shd w:val="clear" w:color="auto" w:fill="E6E6E6"/>
                <w:lang w:eastAsia="zh-CN"/>
                <w14:ligatures w14:val="standardContextual"/>
              </w:rPr>
              <w:t>(x, 0, x, 0)</w:t>
            </w:r>
          </w:p>
        </w:tc>
      </w:tr>
      <w:tr w:rsidR="00B97B12" w:rsidRPr="00421F46" w14:paraId="469AB87B" w14:textId="77777777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06238" w14:textId="77777777" w:rsidR="00B97B12" w:rsidRPr="0049082C" w:rsidRDefault="00B97B12">
            <w:pPr>
              <w:contextualSpacing/>
              <w:rPr>
                <w:b/>
                <w:bCs/>
                <w14:ligatures w14:val="standardContextual"/>
              </w:rPr>
            </w:pPr>
            <w:r w:rsidRPr="0049082C">
              <w:rPr>
                <w:b/>
                <w:color w:val="2B579A"/>
                <w:shd w:val="clear" w:color="auto" w:fill="E6E6E6"/>
                <w14:ligatures w14:val="standardContextual"/>
              </w:rPr>
              <w:t>Category 7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50DAF" w14:textId="77777777" w:rsidR="00B97B12" w:rsidRPr="0049082C" w:rsidRDefault="00B97B12">
            <w:pPr>
              <w:contextualSpacing/>
              <w:rPr>
                <w:i/>
                <w:iCs/>
                <w:lang w:eastAsia="zh-CN"/>
                <w14:ligatures w14:val="standardContextual"/>
              </w:rPr>
            </w:pPr>
            <w:r w:rsidRPr="0049082C">
              <w:rPr>
                <w:i/>
                <w:color w:val="2B579A"/>
                <w:shd w:val="clear" w:color="auto" w:fill="E6E6E6"/>
                <w:lang w:eastAsia="zh-CN"/>
                <w14:ligatures w14:val="standardContextual"/>
              </w:rPr>
              <w:t>(x, 0, 0, x)</w:t>
            </w:r>
          </w:p>
        </w:tc>
      </w:tr>
      <w:tr w:rsidR="00B97B12" w:rsidRPr="00421F46" w14:paraId="2CF8B3BC" w14:textId="77777777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43295" w14:textId="77777777" w:rsidR="00B97B12" w:rsidRPr="0049082C" w:rsidRDefault="00B97B12">
            <w:pPr>
              <w:contextualSpacing/>
              <w:rPr>
                <w:b/>
                <w:bCs/>
                <w14:ligatures w14:val="standardContextual"/>
              </w:rPr>
            </w:pPr>
            <w:r w:rsidRPr="0049082C">
              <w:rPr>
                <w:b/>
                <w:color w:val="2B579A"/>
                <w:shd w:val="clear" w:color="auto" w:fill="E6E6E6"/>
                <w14:ligatures w14:val="standardContextual"/>
              </w:rPr>
              <w:lastRenderedPageBreak/>
              <w:t>Category 8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54730" w14:textId="77777777" w:rsidR="00B97B12" w:rsidRPr="0049082C" w:rsidRDefault="00B97B12">
            <w:pPr>
              <w:contextualSpacing/>
              <w:rPr>
                <w:i/>
                <w:iCs/>
                <w:lang w:eastAsia="zh-CN"/>
                <w14:ligatures w14:val="standardContextual"/>
              </w:rPr>
            </w:pPr>
            <w:r w:rsidRPr="0049082C">
              <w:rPr>
                <w:i/>
                <w:color w:val="2B579A"/>
                <w:shd w:val="clear" w:color="auto" w:fill="E6E6E6"/>
                <w:lang w:eastAsia="zh-CN"/>
                <w14:ligatures w14:val="standardContextual"/>
              </w:rPr>
              <w:t>(0, x, x, 0)</w:t>
            </w:r>
          </w:p>
        </w:tc>
      </w:tr>
      <w:tr w:rsidR="00B97B12" w:rsidRPr="00421F46" w14:paraId="1E897584" w14:textId="77777777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40F15" w14:textId="77777777" w:rsidR="00B97B12" w:rsidRPr="0049082C" w:rsidRDefault="00B97B12">
            <w:pPr>
              <w:contextualSpacing/>
              <w:rPr>
                <w:b/>
                <w:bCs/>
                <w14:ligatures w14:val="standardContextual"/>
              </w:rPr>
            </w:pPr>
            <w:r w:rsidRPr="0049082C">
              <w:rPr>
                <w:b/>
                <w:color w:val="2B579A"/>
                <w:shd w:val="clear" w:color="auto" w:fill="E6E6E6"/>
                <w14:ligatures w14:val="standardContextual"/>
              </w:rPr>
              <w:t>Category 9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38607" w14:textId="77777777" w:rsidR="00B97B12" w:rsidRPr="0049082C" w:rsidRDefault="00B97B12">
            <w:pPr>
              <w:contextualSpacing/>
              <w:rPr>
                <w:i/>
                <w:iCs/>
                <w:lang w:eastAsia="zh-CN"/>
                <w14:ligatures w14:val="standardContextual"/>
              </w:rPr>
            </w:pPr>
            <w:r w:rsidRPr="0049082C">
              <w:rPr>
                <w:i/>
                <w:color w:val="2B579A"/>
                <w:shd w:val="clear" w:color="auto" w:fill="E6E6E6"/>
                <w:lang w:eastAsia="zh-CN"/>
                <w14:ligatures w14:val="standardContextual"/>
              </w:rPr>
              <w:t>(0, x, 0, x)</w:t>
            </w:r>
          </w:p>
        </w:tc>
      </w:tr>
      <w:tr w:rsidR="00B97B12" w:rsidRPr="00421F46" w14:paraId="00BE9DFB" w14:textId="77777777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DFA8F" w14:textId="77777777" w:rsidR="00B97B12" w:rsidRPr="0049082C" w:rsidRDefault="00B97B12">
            <w:pPr>
              <w:contextualSpacing/>
              <w:rPr>
                <w:b/>
                <w:bCs/>
                <w14:ligatures w14:val="standardContextual"/>
              </w:rPr>
            </w:pPr>
            <w:r w:rsidRPr="0049082C">
              <w:rPr>
                <w:b/>
                <w:color w:val="2B579A"/>
                <w:shd w:val="clear" w:color="auto" w:fill="E6E6E6"/>
                <w14:ligatures w14:val="standardContextual"/>
              </w:rPr>
              <w:t>Category 10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1FCDF" w14:textId="77777777" w:rsidR="00B97B12" w:rsidRPr="0049082C" w:rsidRDefault="00B97B12">
            <w:pPr>
              <w:contextualSpacing/>
              <w:rPr>
                <w:i/>
                <w:iCs/>
                <w:lang w:eastAsia="zh-CN"/>
                <w14:ligatures w14:val="standardContextual"/>
              </w:rPr>
            </w:pPr>
            <w:r w:rsidRPr="0049082C">
              <w:rPr>
                <w:i/>
                <w:color w:val="2B579A"/>
                <w:shd w:val="clear" w:color="auto" w:fill="E6E6E6"/>
                <w:lang w:eastAsia="zh-CN"/>
                <w14:ligatures w14:val="standardContextual"/>
              </w:rPr>
              <w:t>(0, 0, x, x) </w:t>
            </w:r>
          </w:p>
        </w:tc>
      </w:tr>
      <w:tr w:rsidR="00B97B12" w:rsidRPr="00421F46" w14:paraId="0956F1AF" w14:textId="77777777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F44AE" w14:textId="77777777" w:rsidR="00B97B12" w:rsidRPr="0049082C" w:rsidRDefault="00B97B12">
            <w:pPr>
              <w:contextualSpacing/>
              <w:rPr>
                <w:b/>
                <w:bCs/>
                <w14:ligatures w14:val="standardContextual"/>
              </w:rPr>
            </w:pPr>
            <w:r w:rsidRPr="0049082C">
              <w:rPr>
                <w:b/>
                <w:color w:val="2B579A"/>
                <w:shd w:val="clear" w:color="auto" w:fill="E6E6E6"/>
                <w14:ligatures w14:val="standardContextual"/>
              </w:rPr>
              <w:t>Category 11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A9E47" w14:textId="77777777" w:rsidR="00B97B12" w:rsidRPr="0049082C" w:rsidRDefault="00B97B12">
            <w:pPr>
              <w:contextualSpacing/>
              <w:rPr>
                <w:i/>
                <w:iCs/>
                <w:lang w:eastAsia="zh-CN"/>
                <w14:ligatures w14:val="standardContextual"/>
              </w:rPr>
            </w:pPr>
            <w:r w:rsidRPr="0049082C">
              <w:rPr>
                <w:i/>
                <w:color w:val="2B579A"/>
                <w:shd w:val="clear" w:color="auto" w:fill="E6E6E6"/>
                <w:lang w:eastAsia="zh-CN"/>
                <w14:ligatures w14:val="standardContextual"/>
              </w:rPr>
              <w:t>(x, x, x, 0)</w:t>
            </w:r>
          </w:p>
        </w:tc>
      </w:tr>
      <w:tr w:rsidR="00B97B12" w:rsidRPr="00421F46" w14:paraId="7EC430BA" w14:textId="77777777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2874F" w14:textId="77777777" w:rsidR="00B97B12" w:rsidRPr="0049082C" w:rsidRDefault="00B97B12">
            <w:pPr>
              <w:contextualSpacing/>
              <w:rPr>
                <w:b/>
                <w:bCs/>
                <w14:ligatures w14:val="standardContextual"/>
              </w:rPr>
            </w:pPr>
            <w:r w:rsidRPr="0049082C">
              <w:rPr>
                <w:b/>
                <w:color w:val="2B579A"/>
                <w:shd w:val="clear" w:color="auto" w:fill="E6E6E6"/>
                <w14:ligatures w14:val="standardContextual"/>
              </w:rPr>
              <w:t>Category 12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DDF82" w14:textId="77777777" w:rsidR="00B97B12" w:rsidRPr="0049082C" w:rsidRDefault="00B97B12">
            <w:pPr>
              <w:contextualSpacing/>
              <w:rPr>
                <w:i/>
                <w:iCs/>
                <w:lang w:eastAsia="zh-CN"/>
                <w14:ligatures w14:val="standardContextual"/>
              </w:rPr>
            </w:pPr>
            <w:r w:rsidRPr="0049082C">
              <w:rPr>
                <w:i/>
                <w:color w:val="2B579A"/>
                <w:shd w:val="clear" w:color="auto" w:fill="E6E6E6"/>
                <w:lang w:eastAsia="zh-CN"/>
                <w14:ligatures w14:val="standardContextual"/>
              </w:rPr>
              <w:t>(x, x, 0, x)</w:t>
            </w:r>
          </w:p>
        </w:tc>
      </w:tr>
      <w:tr w:rsidR="00B97B12" w:rsidRPr="00421F46" w14:paraId="5355A15A" w14:textId="77777777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E39BE" w14:textId="77777777" w:rsidR="00B97B12" w:rsidRPr="0049082C" w:rsidRDefault="00B97B12">
            <w:pPr>
              <w:contextualSpacing/>
              <w:rPr>
                <w:b/>
                <w:bCs/>
                <w14:ligatures w14:val="standardContextual"/>
              </w:rPr>
            </w:pPr>
            <w:r w:rsidRPr="0049082C">
              <w:rPr>
                <w:b/>
                <w:color w:val="2B579A"/>
                <w:shd w:val="clear" w:color="auto" w:fill="E6E6E6"/>
                <w14:ligatures w14:val="standardContextual"/>
              </w:rPr>
              <w:t>Category 13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A16B3" w14:textId="77777777" w:rsidR="00B97B12" w:rsidRPr="0049082C" w:rsidRDefault="00B97B12">
            <w:pPr>
              <w:contextualSpacing/>
              <w:rPr>
                <w:i/>
                <w:iCs/>
                <w:lang w:eastAsia="zh-CN"/>
                <w14:ligatures w14:val="standardContextual"/>
              </w:rPr>
            </w:pPr>
            <w:r w:rsidRPr="0049082C">
              <w:rPr>
                <w:i/>
                <w:color w:val="2B579A"/>
                <w:shd w:val="clear" w:color="auto" w:fill="E6E6E6"/>
                <w:lang w:eastAsia="zh-CN"/>
                <w14:ligatures w14:val="standardContextual"/>
              </w:rPr>
              <w:t>(x, 0, x, x)</w:t>
            </w:r>
          </w:p>
        </w:tc>
      </w:tr>
      <w:tr w:rsidR="00B97B12" w:rsidRPr="00647A83" w14:paraId="7E75382E" w14:textId="77777777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BC8BF" w14:textId="77777777" w:rsidR="00B97B12" w:rsidRPr="0049082C" w:rsidRDefault="00B97B12">
            <w:pPr>
              <w:contextualSpacing/>
              <w:rPr>
                <w:b/>
                <w:bCs/>
                <w14:ligatures w14:val="standardContextual"/>
              </w:rPr>
            </w:pPr>
            <w:r w:rsidRPr="0049082C">
              <w:rPr>
                <w:b/>
                <w:color w:val="2B579A"/>
                <w:shd w:val="clear" w:color="auto" w:fill="E6E6E6"/>
                <w14:ligatures w14:val="standardContextual"/>
              </w:rPr>
              <w:t>Category 14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11311" w14:textId="77777777" w:rsidR="00B97B12" w:rsidRPr="0049082C" w:rsidRDefault="00B97B12">
            <w:pPr>
              <w:contextualSpacing/>
              <w:rPr>
                <w:i/>
                <w:iCs/>
                <w:lang w:eastAsia="zh-CN"/>
                <w14:ligatures w14:val="standardContextual"/>
              </w:rPr>
            </w:pPr>
            <w:r w:rsidRPr="0049082C">
              <w:rPr>
                <w:i/>
                <w:color w:val="2B579A"/>
                <w:shd w:val="clear" w:color="auto" w:fill="E6E6E6"/>
                <w:lang w:eastAsia="zh-CN"/>
                <w14:ligatures w14:val="standardContextual"/>
              </w:rPr>
              <w:t>(0, x, x, x)</w:t>
            </w:r>
          </w:p>
        </w:tc>
      </w:tr>
    </w:tbl>
    <w:p w14:paraId="43750B01" w14:textId="64A5CA2D" w:rsidR="00B46AE2" w:rsidRPr="00581856" w:rsidRDefault="00B97B12" w:rsidP="00C2361D">
      <w:pPr>
        <w:rPr>
          <w:b/>
          <w:bCs/>
          <w:lang w:eastAsia="zh-TW"/>
        </w:rPr>
      </w:pPr>
      <w:r w:rsidRPr="00581856">
        <w:rPr>
          <w:b/>
          <w:bCs/>
          <w:lang w:eastAsia="zh-TW"/>
        </w:rPr>
        <w:t xml:space="preserve">where </w:t>
      </w:r>
      <m:oMath>
        <m:r>
          <m:rPr>
            <m:sty m:val="bi"/>
          </m:rPr>
          <w:rPr>
            <w:rFonts w:ascii="Cambria Math" w:hAnsi="Cambria Math"/>
            <w:lang w:eastAsia="zh-TW"/>
          </w:rPr>
          <m:t>x</m:t>
        </m:r>
      </m:oMath>
      <w:r w:rsidRPr="00581856">
        <w:rPr>
          <w:b/>
          <w:bCs/>
          <w:lang w:eastAsia="zh-TW"/>
        </w:rPr>
        <w:t xml:space="preserve"> may be 1 or 2.</w:t>
      </w:r>
    </w:p>
    <w:p w14:paraId="75BEA348" w14:textId="19113D98" w:rsidR="00E41899" w:rsidRDefault="00E41899" w:rsidP="0049082C">
      <w:pPr>
        <w:pStyle w:val="1"/>
        <w:numPr>
          <w:ilvl w:val="0"/>
          <w:numId w:val="11"/>
        </w:numPr>
        <w:spacing w:before="240"/>
        <w:ind w:right="-57"/>
        <w:rPr>
          <w:lang w:eastAsia="zh-TW"/>
        </w:rPr>
      </w:pPr>
      <w:r>
        <w:rPr>
          <w:lang w:eastAsia="zh-TW"/>
        </w:rPr>
        <w:t>Conclusion</w:t>
      </w:r>
    </w:p>
    <w:p w14:paraId="6C5E9D76" w14:textId="42EBF230" w:rsidR="00B97B12" w:rsidRPr="0049082C" w:rsidRDefault="00B97B12" w:rsidP="0049082C">
      <w:pPr>
        <w:spacing w:after="120"/>
        <w:rPr>
          <w:b/>
          <w:lang w:eastAsia="zh-TW"/>
        </w:rPr>
      </w:pPr>
      <w:r w:rsidRPr="00C2361D">
        <w:rPr>
          <w:b/>
          <w:lang w:eastAsia="zh-TW"/>
        </w:rPr>
        <w:t xml:space="preserve">Proposal 1: </w:t>
      </w:r>
      <w:r w:rsidR="0066483B" w:rsidRPr="00DF04EB">
        <w:rPr>
          <w:b/>
          <w:bCs/>
          <w:lang w:eastAsia="zh-TW"/>
        </w:rPr>
        <w:t>When an 8TX UE is configured with fullpowerMode2 and Ng=4</w:t>
      </w:r>
      <w:r w:rsidR="0066483B" w:rsidRPr="00581856">
        <w:rPr>
          <w:b/>
          <w:bCs/>
          <w:lang w:eastAsia="zh-TW"/>
        </w:rPr>
        <w:t>, o</w:t>
      </w:r>
      <w:r w:rsidR="0066483B" w:rsidRPr="00DF04EB">
        <w:rPr>
          <w:b/>
          <w:bCs/>
          <w:lang w:eastAsia="zh-TW"/>
        </w:rPr>
        <w:t>ne or multiple of the following categories with full power capability are reported by the</w:t>
      </w:r>
      <w:r w:rsidR="0066483B" w:rsidRPr="00DF04EB">
        <w:rPr>
          <w:rFonts w:hint="eastAsia"/>
          <w:b/>
          <w:bCs/>
          <w:lang w:eastAsia="zh-TW"/>
        </w:rPr>
        <w:t xml:space="preserve"> </w:t>
      </w:r>
      <w:r w:rsidR="0066483B" w:rsidRPr="00DF04EB">
        <w:rPr>
          <w:b/>
          <w:bCs/>
          <w:lang w:eastAsia="zh-TW"/>
        </w:rPr>
        <w:t>UE</w:t>
      </w:r>
    </w:p>
    <w:tbl>
      <w:tblPr>
        <w:tblW w:w="0" w:type="auto"/>
        <w:tblInd w:w="1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5"/>
        <w:gridCol w:w="5585"/>
      </w:tblGrid>
      <w:tr w:rsidR="00B97B12" w:rsidRPr="00421F46" w14:paraId="524336B2" w14:textId="77777777">
        <w:tc>
          <w:tcPr>
            <w:tcW w:w="2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9CE0" w14:textId="77777777" w:rsidR="00B97B12" w:rsidRPr="0049082C" w:rsidRDefault="00B97B12">
            <w:pPr>
              <w:contextualSpacing/>
              <w:rPr>
                <w:b/>
                <w:bCs/>
                <w14:ligatures w14:val="standardContextual"/>
              </w:rPr>
            </w:pPr>
            <w:r w:rsidRPr="0049082C">
              <w:rPr>
                <w:b/>
                <w:color w:val="2B579A"/>
                <w:shd w:val="clear" w:color="auto" w:fill="E6E6E6"/>
                <w14:ligatures w14:val="standardContextual"/>
              </w:rPr>
              <w:t>Indicated Category</w:t>
            </w:r>
          </w:p>
        </w:tc>
        <w:tc>
          <w:tcPr>
            <w:tcW w:w="5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DEB29" w14:textId="77777777" w:rsidR="00B97B12" w:rsidRPr="0049082C" w:rsidRDefault="00B97B12">
            <w:pPr>
              <w:contextualSpacing/>
              <w:rPr>
                <w:i/>
                <w:iCs/>
                <w14:ligatures w14:val="standardContextual"/>
              </w:rPr>
            </w:pPr>
            <w:r w:rsidRPr="0049082C">
              <w:rPr>
                <w:b/>
                <w:color w:val="2B579A"/>
                <w:shd w:val="clear" w:color="auto" w:fill="E6E6E6"/>
              </w:rPr>
              <w:t>Supported layer-splitting cases for</w:t>
            </w:r>
            <w:r w:rsidRPr="0049082C">
              <w:rPr>
                <w:b/>
                <w:i/>
                <w:color w:val="2B579A"/>
                <w:shd w:val="clear" w:color="auto" w:fill="E6E6E6"/>
              </w:rPr>
              <w:t xml:space="preserve"> Ng=4</w:t>
            </w:r>
          </w:p>
        </w:tc>
      </w:tr>
      <w:tr w:rsidR="00B97B12" w:rsidRPr="00421F46" w14:paraId="6E5DB6A1" w14:textId="77777777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62A58" w14:textId="77777777" w:rsidR="00B97B12" w:rsidRPr="0049082C" w:rsidRDefault="00B97B12">
            <w:pPr>
              <w:contextualSpacing/>
              <w:rPr>
                <w:b/>
                <w:bCs/>
                <w14:ligatures w14:val="standardContextual"/>
              </w:rPr>
            </w:pPr>
            <w:r w:rsidRPr="0049082C">
              <w:rPr>
                <w:b/>
                <w:color w:val="2B579A"/>
                <w:shd w:val="clear" w:color="auto" w:fill="E6E6E6"/>
                <w14:ligatures w14:val="standardContextual"/>
              </w:rPr>
              <w:t>Category 1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37072" w14:textId="77777777" w:rsidR="00B97B12" w:rsidRPr="0049082C" w:rsidRDefault="00B97B12">
            <w:pPr>
              <w:contextualSpacing/>
              <w:rPr>
                <w:i/>
                <w:iCs/>
                <w14:ligatures w14:val="standardContextual"/>
              </w:rPr>
            </w:pPr>
            <w:r w:rsidRPr="0049082C">
              <w:rPr>
                <w:i/>
                <w:color w:val="2B579A"/>
                <w:shd w:val="clear" w:color="auto" w:fill="E6E6E6"/>
                <w:lang w:eastAsia="zh-CN"/>
                <w14:ligatures w14:val="standardContextual"/>
              </w:rPr>
              <w:t>(x, 0, 0, 0)</w:t>
            </w:r>
          </w:p>
        </w:tc>
      </w:tr>
      <w:tr w:rsidR="00B97B12" w:rsidRPr="00421F46" w14:paraId="76069EDF" w14:textId="77777777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429F0" w14:textId="77777777" w:rsidR="00B97B12" w:rsidRPr="0049082C" w:rsidRDefault="00B97B12">
            <w:pPr>
              <w:contextualSpacing/>
              <w:rPr>
                <w:b/>
                <w:bCs/>
                <w14:ligatures w14:val="standardContextual"/>
              </w:rPr>
            </w:pPr>
            <w:r w:rsidRPr="0049082C">
              <w:rPr>
                <w:b/>
                <w:color w:val="2B579A"/>
                <w:shd w:val="clear" w:color="auto" w:fill="E6E6E6"/>
                <w14:ligatures w14:val="standardContextual"/>
              </w:rPr>
              <w:t>Category 2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9A1F3" w14:textId="77777777" w:rsidR="00B97B12" w:rsidRPr="0049082C" w:rsidRDefault="00B97B12">
            <w:pPr>
              <w:contextualSpacing/>
              <w:rPr>
                <w:i/>
                <w:iCs/>
                <w14:ligatures w14:val="standardContextual"/>
              </w:rPr>
            </w:pPr>
            <w:r w:rsidRPr="0049082C">
              <w:rPr>
                <w:i/>
                <w:color w:val="2B579A"/>
                <w:shd w:val="clear" w:color="auto" w:fill="E6E6E6"/>
                <w:lang w:eastAsia="zh-CN"/>
                <w14:ligatures w14:val="standardContextual"/>
              </w:rPr>
              <w:t>(0, x, 0, 0)</w:t>
            </w:r>
          </w:p>
        </w:tc>
      </w:tr>
      <w:tr w:rsidR="00B97B12" w:rsidRPr="00421F46" w14:paraId="1BB02478" w14:textId="77777777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9C8AB" w14:textId="77777777" w:rsidR="00B97B12" w:rsidRPr="0049082C" w:rsidRDefault="00B97B12">
            <w:pPr>
              <w:contextualSpacing/>
              <w:rPr>
                <w:b/>
                <w:bCs/>
                <w14:ligatures w14:val="standardContextual"/>
              </w:rPr>
            </w:pPr>
            <w:r w:rsidRPr="0049082C">
              <w:rPr>
                <w:b/>
                <w:color w:val="2B579A"/>
                <w:shd w:val="clear" w:color="auto" w:fill="E6E6E6"/>
                <w14:ligatures w14:val="standardContextual"/>
              </w:rPr>
              <w:t>Category 3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44B78" w14:textId="77777777" w:rsidR="00B97B12" w:rsidRPr="0049082C" w:rsidRDefault="00B97B12">
            <w:pPr>
              <w:contextualSpacing/>
              <w:rPr>
                <w:i/>
                <w:iCs/>
                <w14:ligatures w14:val="standardContextual"/>
              </w:rPr>
            </w:pPr>
            <w:r w:rsidRPr="0049082C">
              <w:rPr>
                <w:i/>
                <w:color w:val="2B579A"/>
                <w:shd w:val="clear" w:color="auto" w:fill="E6E6E6"/>
                <w:lang w:eastAsia="zh-CN"/>
                <w14:ligatures w14:val="standardContextual"/>
              </w:rPr>
              <w:t>(0, 0, x, 0)</w:t>
            </w:r>
          </w:p>
        </w:tc>
      </w:tr>
      <w:tr w:rsidR="00B97B12" w:rsidRPr="00421F46" w14:paraId="3DDC6529" w14:textId="77777777">
        <w:trPr>
          <w:trHeight w:val="251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3DC52" w14:textId="77777777" w:rsidR="00B97B12" w:rsidRPr="0049082C" w:rsidRDefault="00B97B12">
            <w:pPr>
              <w:contextualSpacing/>
              <w:rPr>
                <w:b/>
                <w:bCs/>
                <w14:ligatures w14:val="standardContextual"/>
              </w:rPr>
            </w:pPr>
            <w:r w:rsidRPr="0049082C">
              <w:rPr>
                <w:b/>
                <w:color w:val="2B579A"/>
                <w:shd w:val="clear" w:color="auto" w:fill="E6E6E6"/>
                <w14:ligatures w14:val="standardContextual"/>
              </w:rPr>
              <w:t>Category 4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80FA1" w14:textId="77777777" w:rsidR="00B97B12" w:rsidRPr="0049082C" w:rsidRDefault="00B97B12">
            <w:pPr>
              <w:contextualSpacing/>
              <w:rPr>
                <w:i/>
                <w:iCs/>
                <w:lang w:eastAsia="zh-CN"/>
                <w14:ligatures w14:val="standardContextual"/>
              </w:rPr>
            </w:pPr>
            <w:r w:rsidRPr="0049082C">
              <w:rPr>
                <w:i/>
                <w:color w:val="2B579A"/>
                <w:shd w:val="clear" w:color="auto" w:fill="E6E6E6"/>
                <w:lang w:eastAsia="zh-CN"/>
                <w14:ligatures w14:val="standardContextual"/>
              </w:rPr>
              <w:t>(0, 0, 0, x)</w:t>
            </w:r>
          </w:p>
        </w:tc>
      </w:tr>
      <w:tr w:rsidR="00B97B12" w:rsidRPr="00421F46" w14:paraId="65A2D823" w14:textId="77777777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1AF49" w14:textId="77777777" w:rsidR="00B97B12" w:rsidRPr="0049082C" w:rsidRDefault="00B97B12">
            <w:pPr>
              <w:contextualSpacing/>
              <w:rPr>
                <w:b/>
                <w:bCs/>
                <w14:ligatures w14:val="standardContextual"/>
              </w:rPr>
            </w:pPr>
            <w:r w:rsidRPr="0049082C">
              <w:rPr>
                <w:b/>
                <w:color w:val="2B579A"/>
                <w:shd w:val="clear" w:color="auto" w:fill="E6E6E6"/>
                <w14:ligatures w14:val="standardContextual"/>
              </w:rPr>
              <w:t>Category 5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E51BE" w14:textId="77777777" w:rsidR="00B97B12" w:rsidRPr="0049082C" w:rsidRDefault="00B97B12">
            <w:pPr>
              <w:contextualSpacing/>
              <w:rPr>
                <w:i/>
                <w:iCs/>
                <w:lang w:eastAsia="zh-CN"/>
                <w14:ligatures w14:val="standardContextual"/>
              </w:rPr>
            </w:pPr>
            <w:r w:rsidRPr="0049082C">
              <w:rPr>
                <w:i/>
                <w:color w:val="2B579A"/>
                <w:shd w:val="clear" w:color="auto" w:fill="E6E6E6"/>
                <w:lang w:eastAsia="zh-CN"/>
                <w14:ligatures w14:val="standardContextual"/>
              </w:rPr>
              <w:t>(x, x, 0, 0)</w:t>
            </w:r>
          </w:p>
        </w:tc>
      </w:tr>
      <w:tr w:rsidR="00B97B12" w:rsidRPr="00421F46" w14:paraId="23FC249D" w14:textId="77777777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AA90E" w14:textId="77777777" w:rsidR="00B97B12" w:rsidRPr="0049082C" w:rsidRDefault="00B97B12">
            <w:pPr>
              <w:contextualSpacing/>
              <w:rPr>
                <w:b/>
                <w:bCs/>
                <w14:ligatures w14:val="standardContextual"/>
              </w:rPr>
            </w:pPr>
            <w:r w:rsidRPr="0049082C">
              <w:rPr>
                <w:b/>
                <w:color w:val="2B579A"/>
                <w:shd w:val="clear" w:color="auto" w:fill="E6E6E6"/>
                <w14:ligatures w14:val="standardContextual"/>
              </w:rPr>
              <w:t>Category 6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45EF8" w14:textId="77777777" w:rsidR="00B97B12" w:rsidRPr="0049082C" w:rsidRDefault="00B97B12">
            <w:pPr>
              <w:contextualSpacing/>
              <w:rPr>
                <w:i/>
                <w:iCs/>
                <w:lang w:eastAsia="zh-CN"/>
                <w14:ligatures w14:val="standardContextual"/>
              </w:rPr>
            </w:pPr>
            <w:r w:rsidRPr="0049082C">
              <w:rPr>
                <w:i/>
                <w:color w:val="2B579A"/>
                <w:shd w:val="clear" w:color="auto" w:fill="E6E6E6"/>
                <w:lang w:eastAsia="zh-CN"/>
                <w14:ligatures w14:val="standardContextual"/>
              </w:rPr>
              <w:t>(x, 0, x, 0)</w:t>
            </w:r>
          </w:p>
        </w:tc>
      </w:tr>
      <w:tr w:rsidR="00B97B12" w:rsidRPr="00421F46" w14:paraId="64AF86DF" w14:textId="77777777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570AE" w14:textId="77777777" w:rsidR="00B97B12" w:rsidRPr="0049082C" w:rsidRDefault="00B97B12">
            <w:pPr>
              <w:contextualSpacing/>
              <w:rPr>
                <w:b/>
                <w:bCs/>
                <w14:ligatures w14:val="standardContextual"/>
              </w:rPr>
            </w:pPr>
            <w:r w:rsidRPr="0049082C">
              <w:rPr>
                <w:b/>
                <w:color w:val="2B579A"/>
                <w:shd w:val="clear" w:color="auto" w:fill="E6E6E6"/>
                <w14:ligatures w14:val="standardContextual"/>
              </w:rPr>
              <w:t>Category 7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08E4B" w14:textId="77777777" w:rsidR="00B97B12" w:rsidRPr="0049082C" w:rsidRDefault="00B97B12">
            <w:pPr>
              <w:contextualSpacing/>
              <w:rPr>
                <w:i/>
                <w:iCs/>
                <w:lang w:eastAsia="zh-CN"/>
                <w14:ligatures w14:val="standardContextual"/>
              </w:rPr>
            </w:pPr>
            <w:r w:rsidRPr="0049082C">
              <w:rPr>
                <w:i/>
                <w:color w:val="2B579A"/>
                <w:shd w:val="clear" w:color="auto" w:fill="E6E6E6"/>
                <w:lang w:eastAsia="zh-CN"/>
                <w14:ligatures w14:val="standardContextual"/>
              </w:rPr>
              <w:t>(x, 0, 0, x)</w:t>
            </w:r>
          </w:p>
        </w:tc>
      </w:tr>
      <w:tr w:rsidR="00B97B12" w:rsidRPr="00421F46" w14:paraId="2BEF059F" w14:textId="77777777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5F89F" w14:textId="77777777" w:rsidR="00B97B12" w:rsidRPr="0049082C" w:rsidRDefault="00B97B12">
            <w:pPr>
              <w:contextualSpacing/>
              <w:rPr>
                <w:b/>
                <w:bCs/>
                <w14:ligatures w14:val="standardContextual"/>
              </w:rPr>
            </w:pPr>
            <w:r w:rsidRPr="0049082C">
              <w:rPr>
                <w:b/>
                <w:color w:val="2B579A"/>
                <w:shd w:val="clear" w:color="auto" w:fill="E6E6E6"/>
                <w14:ligatures w14:val="standardContextual"/>
              </w:rPr>
              <w:t>Category 8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FBCE8" w14:textId="77777777" w:rsidR="00B97B12" w:rsidRPr="0049082C" w:rsidRDefault="00B97B12">
            <w:pPr>
              <w:contextualSpacing/>
              <w:rPr>
                <w:i/>
                <w:iCs/>
                <w:lang w:eastAsia="zh-CN"/>
                <w14:ligatures w14:val="standardContextual"/>
              </w:rPr>
            </w:pPr>
            <w:r w:rsidRPr="0049082C">
              <w:rPr>
                <w:i/>
                <w:color w:val="2B579A"/>
                <w:shd w:val="clear" w:color="auto" w:fill="E6E6E6"/>
                <w:lang w:eastAsia="zh-CN"/>
                <w14:ligatures w14:val="standardContextual"/>
              </w:rPr>
              <w:t>(0, x, x, 0)</w:t>
            </w:r>
          </w:p>
        </w:tc>
      </w:tr>
      <w:tr w:rsidR="00B97B12" w:rsidRPr="00421F46" w14:paraId="5B40D467" w14:textId="77777777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769A0" w14:textId="77777777" w:rsidR="00B97B12" w:rsidRPr="0049082C" w:rsidRDefault="00B97B12">
            <w:pPr>
              <w:contextualSpacing/>
              <w:rPr>
                <w:b/>
                <w:bCs/>
                <w14:ligatures w14:val="standardContextual"/>
              </w:rPr>
            </w:pPr>
            <w:r w:rsidRPr="0049082C">
              <w:rPr>
                <w:b/>
                <w:color w:val="2B579A"/>
                <w:shd w:val="clear" w:color="auto" w:fill="E6E6E6"/>
                <w14:ligatures w14:val="standardContextual"/>
              </w:rPr>
              <w:t>Category 9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BCFD5" w14:textId="77777777" w:rsidR="00B97B12" w:rsidRPr="0049082C" w:rsidRDefault="00B97B12">
            <w:pPr>
              <w:contextualSpacing/>
              <w:rPr>
                <w:i/>
                <w:iCs/>
                <w:lang w:eastAsia="zh-CN"/>
                <w14:ligatures w14:val="standardContextual"/>
              </w:rPr>
            </w:pPr>
            <w:r w:rsidRPr="0049082C">
              <w:rPr>
                <w:i/>
                <w:color w:val="2B579A"/>
                <w:shd w:val="clear" w:color="auto" w:fill="E6E6E6"/>
                <w:lang w:eastAsia="zh-CN"/>
                <w14:ligatures w14:val="standardContextual"/>
              </w:rPr>
              <w:t>(0, x, 0, x)</w:t>
            </w:r>
          </w:p>
        </w:tc>
      </w:tr>
      <w:tr w:rsidR="00B97B12" w:rsidRPr="00421F46" w14:paraId="6E0813C5" w14:textId="77777777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14BD5" w14:textId="77777777" w:rsidR="00B97B12" w:rsidRPr="0049082C" w:rsidRDefault="00B97B12">
            <w:pPr>
              <w:contextualSpacing/>
              <w:rPr>
                <w:b/>
                <w:bCs/>
                <w14:ligatures w14:val="standardContextual"/>
              </w:rPr>
            </w:pPr>
            <w:r w:rsidRPr="0049082C">
              <w:rPr>
                <w:b/>
                <w:color w:val="2B579A"/>
                <w:shd w:val="clear" w:color="auto" w:fill="E6E6E6"/>
                <w14:ligatures w14:val="standardContextual"/>
              </w:rPr>
              <w:t>Category 10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7111B" w14:textId="77777777" w:rsidR="00B97B12" w:rsidRPr="0049082C" w:rsidRDefault="00B97B12">
            <w:pPr>
              <w:contextualSpacing/>
              <w:rPr>
                <w:i/>
                <w:iCs/>
                <w:lang w:eastAsia="zh-CN"/>
                <w14:ligatures w14:val="standardContextual"/>
              </w:rPr>
            </w:pPr>
            <w:r w:rsidRPr="0049082C">
              <w:rPr>
                <w:i/>
                <w:color w:val="2B579A"/>
                <w:shd w:val="clear" w:color="auto" w:fill="E6E6E6"/>
                <w:lang w:eastAsia="zh-CN"/>
                <w14:ligatures w14:val="standardContextual"/>
              </w:rPr>
              <w:t>(0, 0, x, x) </w:t>
            </w:r>
          </w:p>
        </w:tc>
      </w:tr>
      <w:tr w:rsidR="00B97B12" w:rsidRPr="00421F46" w14:paraId="2334DBC2" w14:textId="77777777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B5A09" w14:textId="77777777" w:rsidR="00B97B12" w:rsidRPr="0049082C" w:rsidRDefault="00B97B12">
            <w:pPr>
              <w:contextualSpacing/>
              <w:rPr>
                <w:b/>
                <w:bCs/>
                <w14:ligatures w14:val="standardContextual"/>
              </w:rPr>
            </w:pPr>
            <w:r w:rsidRPr="0049082C">
              <w:rPr>
                <w:b/>
                <w:color w:val="2B579A"/>
                <w:shd w:val="clear" w:color="auto" w:fill="E6E6E6"/>
                <w14:ligatures w14:val="standardContextual"/>
              </w:rPr>
              <w:t>Category 11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9F3A5" w14:textId="77777777" w:rsidR="00B97B12" w:rsidRPr="0049082C" w:rsidRDefault="00B97B12">
            <w:pPr>
              <w:contextualSpacing/>
              <w:rPr>
                <w:i/>
                <w:iCs/>
                <w:lang w:eastAsia="zh-CN"/>
                <w14:ligatures w14:val="standardContextual"/>
              </w:rPr>
            </w:pPr>
            <w:r w:rsidRPr="0049082C">
              <w:rPr>
                <w:i/>
                <w:color w:val="2B579A"/>
                <w:shd w:val="clear" w:color="auto" w:fill="E6E6E6"/>
                <w:lang w:eastAsia="zh-CN"/>
                <w14:ligatures w14:val="standardContextual"/>
              </w:rPr>
              <w:t>(x, x, x, 0)</w:t>
            </w:r>
          </w:p>
        </w:tc>
      </w:tr>
      <w:tr w:rsidR="00B97B12" w:rsidRPr="00421F46" w14:paraId="2ED9D425" w14:textId="77777777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F5AA6" w14:textId="77777777" w:rsidR="00B97B12" w:rsidRPr="0049082C" w:rsidRDefault="00B97B12">
            <w:pPr>
              <w:contextualSpacing/>
              <w:rPr>
                <w:b/>
                <w:bCs/>
                <w14:ligatures w14:val="standardContextual"/>
              </w:rPr>
            </w:pPr>
            <w:r w:rsidRPr="0049082C">
              <w:rPr>
                <w:b/>
                <w:color w:val="2B579A"/>
                <w:shd w:val="clear" w:color="auto" w:fill="E6E6E6"/>
                <w14:ligatures w14:val="standardContextual"/>
              </w:rPr>
              <w:t>Category 12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55C7C" w14:textId="77777777" w:rsidR="00B97B12" w:rsidRPr="0049082C" w:rsidRDefault="00B97B12">
            <w:pPr>
              <w:contextualSpacing/>
              <w:rPr>
                <w:i/>
                <w:iCs/>
                <w:lang w:eastAsia="zh-CN"/>
                <w14:ligatures w14:val="standardContextual"/>
              </w:rPr>
            </w:pPr>
            <w:r w:rsidRPr="0049082C">
              <w:rPr>
                <w:i/>
                <w:color w:val="2B579A"/>
                <w:shd w:val="clear" w:color="auto" w:fill="E6E6E6"/>
                <w:lang w:eastAsia="zh-CN"/>
                <w14:ligatures w14:val="standardContextual"/>
              </w:rPr>
              <w:t>(x, x, 0, x)</w:t>
            </w:r>
          </w:p>
        </w:tc>
      </w:tr>
      <w:tr w:rsidR="00B97B12" w:rsidRPr="00421F46" w14:paraId="57B4A7DC" w14:textId="77777777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C53C6" w14:textId="77777777" w:rsidR="00B97B12" w:rsidRPr="0049082C" w:rsidRDefault="00B97B12">
            <w:pPr>
              <w:contextualSpacing/>
              <w:rPr>
                <w:b/>
                <w:bCs/>
                <w14:ligatures w14:val="standardContextual"/>
              </w:rPr>
            </w:pPr>
            <w:r w:rsidRPr="0049082C">
              <w:rPr>
                <w:b/>
                <w:color w:val="2B579A"/>
                <w:shd w:val="clear" w:color="auto" w:fill="E6E6E6"/>
                <w14:ligatures w14:val="standardContextual"/>
              </w:rPr>
              <w:t>Category 13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6C5F1" w14:textId="77777777" w:rsidR="00B97B12" w:rsidRPr="0049082C" w:rsidRDefault="00B97B12">
            <w:pPr>
              <w:contextualSpacing/>
              <w:rPr>
                <w:i/>
                <w:iCs/>
                <w:lang w:eastAsia="zh-CN"/>
                <w14:ligatures w14:val="standardContextual"/>
              </w:rPr>
            </w:pPr>
            <w:r w:rsidRPr="0049082C">
              <w:rPr>
                <w:i/>
                <w:color w:val="2B579A"/>
                <w:shd w:val="clear" w:color="auto" w:fill="E6E6E6"/>
                <w:lang w:eastAsia="zh-CN"/>
                <w14:ligatures w14:val="standardContextual"/>
              </w:rPr>
              <w:t>(x, 0, x, x)</w:t>
            </w:r>
          </w:p>
        </w:tc>
      </w:tr>
      <w:tr w:rsidR="00B97B12" w:rsidRPr="00647A83" w14:paraId="0928049C" w14:textId="77777777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87FC2" w14:textId="77777777" w:rsidR="00B97B12" w:rsidRPr="0049082C" w:rsidRDefault="00B97B12">
            <w:pPr>
              <w:contextualSpacing/>
              <w:rPr>
                <w:b/>
                <w:bCs/>
                <w14:ligatures w14:val="standardContextual"/>
              </w:rPr>
            </w:pPr>
            <w:r w:rsidRPr="0049082C">
              <w:rPr>
                <w:b/>
                <w:color w:val="2B579A"/>
                <w:shd w:val="clear" w:color="auto" w:fill="E6E6E6"/>
                <w14:ligatures w14:val="standardContextual"/>
              </w:rPr>
              <w:t>Category 14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A1157" w14:textId="77777777" w:rsidR="00B97B12" w:rsidRPr="0049082C" w:rsidRDefault="00B97B12">
            <w:pPr>
              <w:contextualSpacing/>
              <w:rPr>
                <w:i/>
                <w:iCs/>
                <w:lang w:eastAsia="zh-CN"/>
                <w14:ligatures w14:val="standardContextual"/>
              </w:rPr>
            </w:pPr>
            <w:r w:rsidRPr="0049082C">
              <w:rPr>
                <w:i/>
                <w:color w:val="2B579A"/>
                <w:shd w:val="clear" w:color="auto" w:fill="E6E6E6"/>
                <w:lang w:eastAsia="zh-CN"/>
                <w14:ligatures w14:val="standardContextual"/>
              </w:rPr>
              <w:t>(0, x, x, x)</w:t>
            </w:r>
          </w:p>
        </w:tc>
      </w:tr>
    </w:tbl>
    <w:p w14:paraId="5F458B85" w14:textId="70B6E550" w:rsidR="00B97B12" w:rsidRPr="0073537C" w:rsidRDefault="00B97B12" w:rsidP="00B97B12">
      <w:pPr>
        <w:rPr>
          <w:b/>
          <w:lang w:eastAsia="zh-TW"/>
        </w:rPr>
      </w:pPr>
      <w:r>
        <w:rPr>
          <w:b/>
          <w:lang w:eastAsia="zh-TW"/>
        </w:rPr>
        <w:t xml:space="preserve">where </w:t>
      </w:r>
      <m:oMath>
        <m:r>
          <m:rPr>
            <m:sty m:val="bi"/>
          </m:rPr>
          <w:rPr>
            <w:rFonts w:ascii="Cambria Math" w:hAnsi="Cambria Math"/>
            <w:lang w:eastAsia="zh-TW"/>
          </w:rPr>
          <m:t>x</m:t>
        </m:r>
      </m:oMath>
      <w:r w:rsidRPr="00B97B12">
        <w:rPr>
          <w:b/>
          <w:lang w:eastAsia="zh-TW"/>
        </w:rPr>
        <w:t xml:space="preserve"> may be 1 or 2</w:t>
      </w:r>
      <w:r>
        <w:rPr>
          <w:b/>
          <w:lang w:eastAsia="zh-TW"/>
        </w:rPr>
        <w:t>.</w:t>
      </w:r>
    </w:p>
    <w:p w14:paraId="2CDC5592" w14:textId="2000AE7F" w:rsidR="00E41899" w:rsidRPr="00E41899" w:rsidRDefault="00E41899" w:rsidP="00C2361D">
      <w:pPr>
        <w:pStyle w:val="1"/>
        <w:numPr>
          <w:ilvl w:val="0"/>
          <w:numId w:val="11"/>
        </w:numPr>
        <w:spacing w:before="240"/>
        <w:ind w:right="-58"/>
        <w:rPr>
          <w:lang w:eastAsia="zh-TW"/>
        </w:rPr>
      </w:pPr>
      <w:r>
        <w:rPr>
          <w:rFonts w:hint="eastAsia"/>
          <w:lang w:eastAsia="zh-TW"/>
        </w:rPr>
        <w:t>R</w:t>
      </w:r>
      <w:r>
        <w:rPr>
          <w:lang w:eastAsia="zh-TW"/>
        </w:rPr>
        <w:t>eference</w:t>
      </w:r>
    </w:p>
    <w:p w14:paraId="35DA8A01" w14:textId="14E942A3" w:rsidR="00951DFF" w:rsidRPr="0049082C" w:rsidRDefault="00EE1F81">
      <w:pPr>
        <w:pStyle w:val="af"/>
        <w:numPr>
          <w:ilvl w:val="0"/>
          <w:numId w:val="10"/>
        </w:numPr>
        <w:spacing w:after="120"/>
        <w:ind w:leftChars="0" w:left="482" w:hanging="482"/>
        <w:jc w:val="both"/>
        <w:rPr>
          <w:rStyle w:val="normaltextrun"/>
        </w:rPr>
      </w:pPr>
      <w:r w:rsidRPr="0049082C">
        <w:rPr>
          <w:rStyle w:val="normaltextrun"/>
        </w:rPr>
        <w:t>RP-223276, WID Update: MIMO Evolution for Downlink and Uplink, Samsung</w:t>
      </w:r>
    </w:p>
    <w:p w14:paraId="039FA10A" w14:textId="4F3502C7" w:rsidR="00965E31" w:rsidRPr="00D81484" w:rsidRDefault="00965E31">
      <w:pPr>
        <w:pStyle w:val="af"/>
        <w:numPr>
          <w:ilvl w:val="0"/>
          <w:numId w:val="10"/>
        </w:numPr>
        <w:spacing w:after="120"/>
        <w:ind w:leftChars="0" w:left="482" w:hanging="482"/>
        <w:jc w:val="both"/>
        <w:rPr>
          <w:rStyle w:val="normaltextrun"/>
        </w:rPr>
      </w:pPr>
      <w:r w:rsidRPr="0049082C">
        <w:rPr>
          <w:rStyle w:val="normaltextrun"/>
        </w:rPr>
        <w:t>Chairman notes of 3GPP RAN1 #11</w:t>
      </w:r>
      <w:r w:rsidR="00866A6B" w:rsidRPr="0049082C">
        <w:rPr>
          <w:rStyle w:val="normaltextrun"/>
        </w:rPr>
        <w:t xml:space="preserve">4 </w:t>
      </w:r>
      <w:r w:rsidRPr="0049082C">
        <w:rPr>
          <w:rStyle w:val="normaltextrun"/>
        </w:rPr>
        <w:t>meeting</w:t>
      </w:r>
    </w:p>
    <w:bookmarkEnd w:id="0"/>
    <w:p w14:paraId="01CBFC2A" w14:textId="7D272172" w:rsidR="00EA3FD0" w:rsidRPr="0049082C" w:rsidRDefault="00EA3FD0" w:rsidP="00EA3FD0">
      <w:pPr>
        <w:pStyle w:val="af"/>
        <w:numPr>
          <w:ilvl w:val="0"/>
          <w:numId w:val="10"/>
        </w:numPr>
        <w:spacing w:after="120"/>
        <w:ind w:leftChars="0" w:left="482" w:hanging="482"/>
        <w:jc w:val="both"/>
        <w:rPr>
          <w:rStyle w:val="normaltextrun"/>
        </w:rPr>
      </w:pPr>
      <w:r w:rsidRPr="0049082C">
        <w:rPr>
          <w:rStyle w:val="normaltextrun"/>
        </w:rPr>
        <w:t>Chairman notes of 3GPP RAN1 #112bis meeting</w:t>
      </w:r>
    </w:p>
    <w:p w14:paraId="6D78F74B" w14:textId="23C04902" w:rsidR="00DC4A44" w:rsidRPr="0049082C" w:rsidRDefault="00EA3FD0" w:rsidP="00EA3FD0">
      <w:pPr>
        <w:pStyle w:val="af"/>
        <w:numPr>
          <w:ilvl w:val="0"/>
          <w:numId w:val="10"/>
        </w:numPr>
        <w:spacing w:after="120"/>
        <w:ind w:leftChars="0" w:left="482" w:hanging="482"/>
        <w:jc w:val="both"/>
        <w:rPr>
          <w:rStyle w:val="normaltextrun"/>
        </w:rPr>
      </w:pPr>
      <w:r w:rsidRPr="0049082C">
        <w:rPr>
          <w:rStyle w:val="normaltextrun"/>
        </w:rPr>
        <w:t>Chairman notes of 3GPP RAN1 #113 meeting</w:t>
      </w:r>
    </w:p>
    <w:sectPr w:rsidR="00DC4A44" w:rsidRPr="0049082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03663" w14:textId="77777777" w:rsidR="00BF04B3" w:rsidRDefault="00BF04B3">
      <w:r>
        <w:separator/>
      </w:r>
    </w:p>
  </w:endnote>
  <w:endnote w:type="continuationSeparator" w:id="0">
    <w:p w14:paraId="196FFFAF" w14:textId="77777777" w:rsidR="00BF04B3" w:rsidRDefault="00BF04B3">
      <w:r>
        <w:continuationSeparator/>
      </w:r>
    </w:p>
  </w:endnote>
  <w:endnote w:type="continuationNotice" w:id="1">
    <w:p w14:paraId="2AAC9C36" w14:textId="77777777" w:rsidR="00BF04B3" w:rsidRDefault="00BF04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8B690" w14:textId="77777777" w:rsidR="00BF04B3" w:rsidRDefault="00BF04B3">
      <w:r>
        <w:separator/>
      </w:r>
    </w:p>
  </w:footnote>
  <w:footnote w:type="continuationSeparator" w:id="0">
    <w:p w14:paraId="38D7D4E7" w14:textId="77777777" w:rsidR="00BF04B3" w:rsidRDefault="00BF04B3">
      <w:r>
        <w:continuationSeparator/>
      </w:r>
    </w:p>
  </w:footnote>
  <w:footnote w:type="continuationNotice" w:id="1">
    <w:p w14:paraId="2C0B9326" w14:textId="77777777" w:rsidR="00BF04B3" w:rsidRDefault="00BF04B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A2599"/>
    <w:multiLevelType w:val="hybridMultilevel"/>
    <w:tmpl w:val="545CDAC0"/>
    <w:lvl w:ilvl="0" w:tplc="04090001">
      <w:start w:val="1"/>
      <w:numFmt w:val="bullet"/>
      <w:lvlText w:val=""/>
      <w:lvlJc w:val="left"/>
      <w:pPr>
        <w:ind w:left="5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2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80"/>
      </w:pPr>
      <w:rPr>
        <w:rFonts w:ascii="Wingdings" w:hAnsi="Wingdings" w:hint="default"/>
      </w:rPr>
    </w:lvl>
  </w:abstractNum>
  <w:abstractNum w:abstractNumId="1" w15:restartNumberingAfterBreak="0">
    <w:nsid w:val="05A6612E"/>
    <w:multiLevelType w:val="multilevel"/>
    <w:tmpl w:val="CCFA06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A02BE"/>
    <w:multiLevelType w:val="hybridMultilevel"/>
    <w:tmpl w:val="7A5EFD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960" w:hanging="48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B8A6673"/>
    <w:multiLevelType w:val="hybridMultilevel"/>
    <w:tmpl w:val="E89A1EA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F8C1436"/>
    <w:multiLevelType w:val="hybridMultilevel"/>
    <w:tmpl w:val="6A9E977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C522667"/>
    <w:multiLevelType w:val="multilevel"/>
    <w:tmpl w:val="CCFA06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CA1F97"/>
    <w:multiLevelType w:val="multilevel"/>
    <w:tmpl w:val="CCFA06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C017F4"/>
    <w:multiLevelType w:val="hybridMultilevel"/>
    <w:tmpl w:val="486821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8316CA6"/>
    <w:multiLevelType w:val="multilevel"/>
    <w:tmpl w:val="CCFA06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926C73"/>
    <w:multiLevelType w:val="hybridMultilevel"/>
    <w:tmpl w:val="73EC859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0757BF"/>
    <w:multiLevelType w:val="hybridMultilevel"/>
    <w:tmpl w:val="95D820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17274"/>
    <w:multiLevelType w:val="hybridMultilevel"/>
    <w:tmpl w:val="27E0231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495D4473"/>
    <w:multiLevelType w:val="multilevel"/>
    <w:tmpl w:val="CCFA06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0B71BF"/>
    <w:multiLevelType w:val="hybridMultilevel"/>
    <w:tmpl w:val="BEAC46A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4F5A76FC"/>
    <w:multiLevelType w:val="hybridMultilevel"/>
    <w:tmpl w:val="A3A221F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3D8482F"/>
    <w:multiLevelType w:val="multilevel"/>
    <w:tmpl w:val="CCFA06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A8E32A4"/>
    <w:multiLevelType w:val="hybridMultilevel"/>
    <w:tmpl w:val="E7F08C56"/>
    <w:lvl w:ilvl="0" w:tplc="7390D900">
      <w:start w:val="1"/>
      <w:numFmt w:val="decimal"/>
      <w:lvlText w:val="[%1]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BC13EED"/>
    <w:multiLevelType w:val="multilevel"/>
    <w:tmpl w:val="CCFA06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E9287B"/>
    <w:multiLevelType w:val="multilevel"/>
    <w:tmpl w:val="CCFA06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22E4802"/>
    <w:multiLevelType w:val="hybridMultilevel"/>
    <w:tmpl w:val="6C44D8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3FC1354"/>
    <w:multiLevelType w:val="multilevel"/>
    <w:tmpl w:val="CCFA06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000BF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 w16cid:durableId="1177230850">
    <w:abstractNumId w:val="24"/>
  </w:num>
  <w:num w:numId="2" w16cid:durableId="1912346010">
    <w:abstractNumId w:val="19"/>
  </w:num>
  <w:num w:numId="3" w16cid:durableId="1726562790">
    <w:abstractNumId w:val="13"/>
  </w:num>
  <w:num w:numId="4" w16cid:durableId="1181968094">
    <w:abstractNumId w:val="6"/>
  </w:num>
  <w:num w:numId="5" w16cid:durableId="1098452272">
    <w:abstractNumId w:val="5"/>
  </w:num>
  <w:num w:numId="6" w16cid:durableId="1788357164">
    <w:abstractNumId w:val="4"/>
  </w:num>
  <w:num w:numId="7" w16cid:durableId="2127037354">
    <w:abstractNumId w:val="16"/>
  </w:num>
  <w:num w:numId="8" w16cid:durableId="83503926">
    <w:abstractNumId w:val="23"/>
  </w:num>
  <w:num w:numId="9" w16cid:durableId="836699628">
    <w:abstractNumId w:val="17"/>
  </w:num>
  <w:num w:numId="10" w16cid:durableId="1178498655">
    <w:abstractNumId w:val="20"/>
  </w:num>
  <w:num w:numId="11" w16cid:durableId="394664507">
    <w:abstractNumId w:val="28"/>
  </w:num>
  <w:num w:numId="12" w16cid:durableId="1593734308">
    <w:abstractNumId w:val="0"/>
  </w:num>
  <w:num w:numId="13" w16cid:durableId="312880112">
    <w:abstractNumId w:val="15"/>
  </w:num>
  <w:num w:numId="14" w16cid:durableId="881940233">
    <w:abstractNumId w:val="10"/>
  </w:num>
  <w:num w:numId="15" w16cid:durableId="884024279">
    <w:abstractNumId w:val="8"/>
  </w:num>
  <w:num w:numId="16" w16cid:durableId="664550629">
    <w:abstractNumId w:val="22"/>
  </w:num>
  <w:num w:numId="17" w16cid:durableId="409084475">
    <w:abstractNumId w:val="25"/>
  </w:num>
  <w:num w:numId="18" w16cid:durableId="542642742">
    <w:abstractNumId w:val="18"/>
  </w:num>
  <w:num w:numId="19" w16cid:durableId="2065325567">
    <w:abstractNumId w:val="21"/>
  </w:num>
  <w:num w:numId="20" w16cid:durableId="592982108">
    <w:abstractNumId w:val="1"/>
  </w:num>
  <w:num w:numId="21" w16cid:durableId="902762306">
    <w:abstractNumId w:val="7"/>
  </w:num>
  <w:num w:numId="22" w16cid:durableId="324667879">
    <w:abstractNumId w:val="27"/>
  </w:num>
  <w:num w:numId="23" w16cid:durableId="441414376">
    <w:abstractNumId w:val="2"/>
  </w:num>
  <w:num w:numId="24" w16cid:durableId="1848014445">
    <w:abstractNumId w:val="11"/>
  </w:num>
  <w:num w:numId="25" w16cid:durableId="241447764">
    <w:abstractNumId w:val="26"/>
  </w:num>
  <w:num w:numId="26" w16cid:durableId="1902909784">
    <w:abstractNumId w:val="3"/>
  </w:num>
  <w:num w:numId="27" w16cid:durableId="388574632">
    <w:abstractNumId w:val="9"/>
  </w:num>
  <w:num w:numId="28" w16cid:durableId="453134175">
    <w:abstractNumId w:val="12"/>
  </w:num>
  <w:num w:numId="29" w16cid:durableId="130681520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5828"/>
    <w:rsid w:val="000061DE"/>
    <w:rsid w:val="000100C6"/>
    <w:rsid w:val="00011EA8"/>
    <w:rsid w:val="00013983"/>
    <w:rsid w:val="00013BC3"/>
    <w:rsid w:val="00014A43"/>
    <w:rsid w:val="00015725"/>
    <w:rsid w:val="0001686C"/>
    <w:rsid w:val="00017991"/>
    <w:rsid w:val="00020A27"/>
    <w:rsid w:val="00022DE2"/>
    <w:rsid w:val="00023440"/>
    <w:rsid w:val="0003335A"/>
    <w:rsid w:val="000341EE"/>
    <w:rsid w:val="00034D46"/>
    <w:rsid w:val="000359AE"/>
    <w:rsid w:val="00043D80"/>
    <w:rsid w:val="000503A3"/>
    <w:rsid w:val="00051DFB"/>
    <w:rsid w:val="00053089"/>
    <w:rsid w:val="000532A6"/>
    <w:rsid w:val="00053F1B"/>
    <w:rsid w:val="00057475"/>
    <w:rsid w:val="00057CDE"/>
    <w:rsid w:val="00061839"/>
    <w:rsid w:val="000638C5"/>
    <w:rsid w:val="00065059"/>
    <w:rsid w:val="00074079"/>
    <w:rsid w:val="00083B8C"/>
    <w:rsid w:val="000849CE"/>
    <w:rsid w:val="0008664E"/>
    <w:rsid w:val="00086A7C"/>
    <w:rsid w:val="00090121"/>
    <w:rsid w:val="00090D2E"/>
    <w:rsid w:val="00097B44"/>
    <w:rsid w:val="00097C98"/>
    <w:rsid w:val="000A1ED0"/>
    <w:rsid w:val="000A3781"/>
    <w:rsid w:val="000A5A04"/>
    <w:rsid w:val="000A5C95"/>
    <w:rsid w:val="000B2139"/>
    <w:rsid w:val="000C2C59"/>
    <w:rsid w:val="000C60DF"/>
    <w:rsid w:val="000C790A"/>
    <w:rsid w:val="000D283F"/>
    <w:rsid w:val="000D2956"/>
    <w:rsid w:val="000E086C"/>
    <w:rsid w:val="000E0945"/>
    <w:rsid w:val="000E0B96"/>
    <w:rsid w:val="000E134E"/>
    <w:rsid w:val="000E418E"/>
    <w:rsid w:val="000F352D"/>
    <w:rsid w:val="000F3A2F"/>
    <w:rsid w:val="000F6CA6"/>
    <w:rsid w:val="000F6E15"/>
    <w:rsid w:val="000F7531"/>
    <w:rsid w:val="00101667"/>
    <w:rsid w:val="00101F7F"/>
    <w:rsid w:val="00105CB3"/>
    <w:rsid w:val="00110D2C"/>
    <w:rsid w:val="0011351E"/>
    <w:rsid w:val="0011400C"/>
    <w:rsid w:val="00116081"/>
    <w:rsid w:val="00121BF9"/>
    <w:rsid w:val="001227B8"/>
    <w:rsid w:val="0012281B"/>
    <w:rsid w:val="00122CF4"/>
    <w:rsid w:val="0012426D"/>
    <w:rsid w:val="0012627D"/>
    <w:rsid w:val="001304DE"/>
    <w:rsid w:val="00130630"/>
    <w:rsid w:val="00130A28"/>
    <w:rsid w:val="001333CA"/>
    <w:rsid w:val="001341A6"/>
    <w:rsid w:val="0013616C"/>
    <w:rsid w:val="00141D8D"/>
    <w:rsid w:val="00141DE4"/>
    <w:rsid w:val="0014301E"/>
    <w:rsid w:val="00143FE8"/>
    <w:rsid w:val="001509AD"/>
    <w:rsid w:val="00151088"/>
    <w:rsid w:val="00151716"/>
    <w:rsid w:val="00151A1F"/>
    <w:rsid w:val="00151F15"/>
    <w:rsid w:val="00153214"/>
    <w:rsid w:val="001576D4"/>
    <w:rsid w:val="00160FB0"/>
    <w:rsid w:val="001616F3"/>
    <w:rsid w:val="00161D69"/>
    <w:rsid w:val="00162B6A"/>
    <w:rsid w:val="001633B3"/>
    <w:rsid w:val="001644EE"/>
    <w:rsid w:val="00165EB7"/>
    <w:rsid w:val="0016773B"/>
    <w:rsid w:val="001716AF"/>
    <w:rsid w:val="00174FD6"/>
    <w:rsid w:val="00175897"/>
    <w:rsid w:val="00176BCA"/>
    <w:rsid w:val="001810B2"/>
    <w:rsid w:val="001817C1"/>
    <w:rsid w:val="00181B5A"/>
    <w:rsid w:val="0018484E"/>
    <w:rsid w:val="00184B05"/>
    <w:rsid w:val="0018509A"/>
    <w:rsid w:val="001917B9"/>
    <w:rsid w:val="00193D8D"/>
    <w:rsid w:val="00193F5A"/>
    <w:rsid w:val="00195747"/>
    <w:rsid w:val="00195A0B"/>
    <w:rsid w:val="00196063"/>
    <w:rsid w:val="0019677B"/>
    <w:rsid w:val="001A4C9A"/>
    <w:rsid w:val="001A5B74"/>
    <w:rsid w:val="001A5C95"/>
    <w:rsid w:val="001A5CB5"/>
    <w:rsid w:val="001A6632"/>
    <w:rsid w:val="001B07D7"/>
    <w:rsid w:val="001B0986"/>
    <w:rsid w:val="001B0A49"/>
    <w:rsid w:val="001B20ED"/>
    <w:rsid w:val="001B3DC9"/>
    <w:rsid w:val="001B5799"/>
    <w:rsid w:val="001B68B6"/>
    <w:rsid w:val="001B7CDE"/>
    <w:rsid w:val="001C0623"/>
    <w:rsid w:val="001C08E3"/>
    <w:rsid w:val="001C135C"/>
    <w:rsid w:val="001C1A0F"/>
    <w:rsid w:val="001C1DF8"/>
    <w:rsid w:val="001C35ED"/>
    <w:rsid w:val="001C370D"/>
    <w:rsid w:val="001C4353"/>
    <w:rsid w:val="001C46C7"/>
    <w:rsid w:val="001C4863"/>
    <w:rsid w:val="001C4D86"/>
    <w:rsid w:val="001C6A1C"/>
    <w:rsid w:val="001C77EF"/>
    <w:rsid w:val="001D380E"/>
    <w:rsid w:val="001D3E06"/>
    <w:rsid w:val="001D4B6F"/>
    <w:rsid w:val="001D5A52"/>
    <w:rsid w:val="001D65EE"/>
    <w:rsid w:val="001D6D41"/>
    <w:rsid w:val="001D71C1"/>
    <w:rsid w:val="001D725F"/>
    <w:rsid w:val="001E02E5"/>
    <w:rsid w:val="001E098B"/>
    <w:rsid w:val="001E151B"/>
    <w:rsid w:val="001E5C59"/>
    <w:rsid w:val="001E6541"/>
    <w:rsid w:val="001E6F9F"/>
    <w:rsid w:val="001F0C31"/>
    <w:rsid w:val="001F3AC7"/>
    <w:rsid w:val="001F58D1"/>
    <w:rsid w:val="001F63D6"/>
    <w:rsid w:val="001F6E5D"/>
    <w:rsid w:val="00200F8B"/>
    <w:rsid w:val="00201358"/>
    <w:rsid w:val="002027C3"/>
    <w:rsid w:val="002112FD"/>
    <w:rsid w:val="0021441C"/>
    <w:rsid w:val="00216777"/>
    <w:rsid w:val="00216E91"/>
    <w:rsid w:val="00217136"/>
    <w:rsid w:val="002207E8"/>
    <w:rsid w:val="002220B0"/>
    <w:rsid w:val="00224C34"/>
    <w:rsid w:val="00225B73"/>
    <w:rsid w:val="00227C3A"/>
    <w:rsid w:val="0023110B"/>
    <w:rsid w:val="0023276D"/>
    <w:rsid w:val="00232DAD"/>
    <w:rsid w:val="00232DE7"/>
    <w:rsid w:val="00233263"/>
    <w:rsid w:val="0023434D"/>
    <w:rsid w:val="00234C5E"/>
    <w:rsid w:val="00235DC0"/>
    <w:rsid w:val="00237777"/>
    <w:rsid w:val="00240732"/>
    <w:rsid w:val="00242EE1"/>
    <w:rsid w:val="00242F9A"/>
    <w:rsid w:val="00243136"/>
    <w:rsid w:val="00244446"/>
    <w:rsid w:val="00244B56"/>
    <w:rsid w:val="002451DC"/>
    <w:rsid w:val="0024621E"/>
    <w:rsid w:val="002511AB"/>
    <w:rsid w:val="002515B9"/>
    <w:rsid w:val="00252F1A"/>
    <w:rsid w:val="00254142"/>
    <w:rsid w:val="002560C1"/>
    <w:rsid w:val="002568A3"/>
    <w:rsid w:val="002624A1"/>
    <w:rsid w:val="00263497"/>
    <w:rsid w:val="00263F0E"/>
    <w:rsid w:val="00270F1A"/>
    <w:rsid w:val="00274A24"/>
    <w:rsid w:val="0027593E"/>
    <w:rsid w:val="00276A17"/>
    <w:rsid w:val="00276A56"/>
    <w:rsid w:val="002800F8"/>
    <w:rsid w:val="0028019D"/>
    <w:rsid w:val="0028060E"/>
    <w:rsid w:val="00281176"/>
    <w:rsid w:val="00281614"/>
    <w:rsid w:val="0028164C"/>
    <w:rsid w:val="00282435"/>
    <w:rsid w:val="00285976"/>
    <w:rsid w:val="002876CC"/>
    <w:rsid w:val="00291182"/>
    <w:rsid w:val="00293A9D"/>
    <w:rsid w:val="002941B6"/>
    <w:rsid w:val="00296F2B"/>
    <w:rsid w:val="002A103A"/>
    <w:rsid w:val="002A378B"/>
    <w:rsid w:val="002A4482"/>
    <w:rsid w:val="002A4CB7"/>
    <w:rsid w:val="002A4D59"/>
    <w:rsid w:val="002B1A13"/>
    <w:rsid w:val="002B3227"/>
    <w:rsid w:val="002B34CA"/>
    <w:rsid w:val="002B48BE"/>
    <w:rsid w:val="002B4F5A"/>
    <w:rsid w:val="002C03A6"/>
    <w:rsid w:val="002C3FDB"/>
    <w:rsid w:val="002C44B2"/>
    <w:rsid w:val="002C4CC8"/>
    <w:rsid w:val="002C55C7"/>
    <w:rsid w:val="002C7890"/>
    <w:rsid w:val="002D0006"/>
    <w:rsid w:val="002D345E"/>
    <w:rsid w:val="002D3B77"/>
    <w:rsid w:val="002E0F16"/>
    <w:rsid w:val="002E2C5A"/>
    <w:rsid w:val="002E2D05"/>
    <w:rsid w:val="002E47D0"/>
    <w:rsid w:val="002E4EC0"/>
    <w:rsid w:val="002E6270"/>
    <w:rsid w:val="002E64E5"/>
    <w:rsid w:val="002E72DD"/>
    <w:rsid w:val="002F5F58"/>
    <w:rsid w:val="002F784A"/>
    <w:rsid w:val="00300243"/>
    <w:rsid w:val="00300EF3"/>
    <w:rsid w:val="00301402"/>
    <w:rsid w:val="00301572"/>
    <w:rsid w:val="0030172D"/>
    <w:rsid w:val="00305537"/>
    <w:rsid w:val="00306759"/>
    <w:rsid w:val="00306E84"/>
    <w:rsid w:val="00307505"/>
    <w:rsid w:val="00307787"/>
    <w:rsid w:val="00307844"/>
    <w:rsid w:val="00310901"/>
    <w:rsid w:val="00312A42"/>
    <w:rsid w:val="00313B85"/>
    <w:rsid w:val="00314013"/>
    <w:rsid w:val="003202C6"/>
    <w:rsid w:val="00325285"/>
    <w:rsid w:val="003321ED"/>
    <w:rsid w:val="00337503"/>
    <w:rsid w:val="00345DAE"/>
    <w:rsid w:val="003479B8"/>
    <w:rsid w:val="00347EFD"/>
    <w:rsid w:val="00347F8A"/>
    <w:rsid w:val="003517A8"/>
    <w:rsid w:val="00356B95"/>
    <w:rsid w:val="00356EAE"/>
    <w:rsid w:val="003611BC"/>
    <w:rsid w:val="00362CDC"/>
    <w:rsid w:val="00363DF9"/>
    <w:rsid w:val="003659EF"/>
    <w:rsid w:val="00370EA4"/>
    <w:rsid w:val="003717EC"/>
    <w:rsid w:val="003718FC"/>
    <w:rsid w:val="003730BA"/>
    <w:rsid w:val="003804F8"/>
    <w:rsid w:val="00382B06"/>
    <w:rsid w:val="00386D59"/>
    <w:rsid w:val="00395BCD"/>
    <w:rsid w:val="00396D92"/>
    <w:rsid w:val="00397A08"/>
    <w:rsid w:val="003A09C6"/>
    <w:rsid w:val="003B29FC"/>
    <w:rsid w:val="003B413D"/>
    <w:rsid w:val="003B5F29"/>
    <w:rsid w:val="003B5F8B"/>
    <w:rsid w:val="003C0819"/>
    <w:rsid w:val="003C0C33"/>
    <w:rsid w:val="003C31B7"/>
    <w:rsid w:val="003C3FEC"/>
    <w:rsid w:val="003C4767"/>
    <w:rsid w:val="003D0AE3"/>
    <w:rsid w:val="003D112D"/>
    <w:rsid w:val="003D1C8B"/>
    <w:rsid w:val="003D1E8E"/>
    <w:rsid w:val="003D4865"/>
    <w:rsid w:val="003D4D74"/>
    <w:rsid w:val="003D5A99"/>
    <w:rsid w:val="003D6031"/>
    <w:rsid w:val="003E043D"/>
    <w:rsid w:val="003E1288"/>
    <w:rsid w:val="003E2E32"/>
    <w:rsid w:val="003E345A"/>
    <w:rsid w:val="003E4FA6"/>
    <w:rsid w:val="003F1CD7"/>
    <w:rsid w:val="003F2774"/>
    <w:rsid w:val="003F3724"/>
    <w:rsid w:val="003F56E8"/>
    <w:rsid w:val="003F5AB4"/>
    <w:rsid w:val="003F62CE"/>
    <w:rsid w:val="004022E5"/>
    <w:rsid w:val="00404C0E"/>
    <w:rsid w:val="00405D2C"/>
    <w:rsid w:val="0040611C"/>
    <w:rsid w:val="004062DA"/>
    <w:rsid w:val="00406BE7"/>
    <w:rsid w:val="00407BF5"/>
    <w:rsid w:val="004107F2"/>
    <w:rsid w:val="00413445"/>
    <w:rsid w:val="004136D9"/>
    <w:rsid w:val="0041491F"/>
    <w:rsid w:val="00416AF7"/>
    <w:rsid w:val="00416B21"/>
    <w:rsid w:val="004230CA"/>
    <w:rsid w:val="004242EF"/>
    <w:rsid w:val="00430776"/>
    <w:rsid w:val="00432141"/>
    <w:rsid w:val="00432810"/>
    <w:rsid w:val="004349AF"/>
    <w:rsid w:val="004408B3"/>
    <w:rsid w:val="0044347F"/>
    <w:rsid w:val="004474AB"/>
    <w:rsid w:val="004505F1"/>
    <w:rsid w:val="00450657"/>
    <w:rsid w:val="00450ED4"/>
    <w:rsid w:val="00451CDE"/>
    <w:rsid w:val="004557F2"/>
    <w:rsid w:val="00460197"/>
    <w:rsid w:val="004607C3"/>
    <w:rsid w:val="00461152"/>
    <w:rsid w:val="00462B37"/>
    <w:rsid w:val="004634E1"/>
    <w:rsid w:val="004643C0"/>
    <w:rsid w:val="004644C0"/>
    <w:rsid w:val="00467604"/>
    <w:rsid w:val="00471CAB"/>
    <w:rsid w:val="00475397"/>
    <w:rsid w:val="00477C6F"/>
    <w:rsid w:val="00480730"/>
    <w:rsid w:val="00480E34"/>
    <w:rsid w:val="0048395D"/>
    <w:rsid w:val="004859A4"/>
    <w:rsid w:val="00486291"/>
    <w:rsid w:val="0049061D"/>
    <w:rsid w:val="0049082C"/>
    <w:rsid w:val="004926F8"/>
    <w:rsid w:val="00493D2E"/>
    <w:rsid w:val="00495EBA"/>
    <w:rsid w:val="00496985"/>
    <w:rsid w:val="0049704E"/>
    <w:rsid w:val="004A0CB0"/>
    <w:rsid w:val="004A44D2"/>
    <w:rsid w:val="004B00B0"/>
    <w:rsid w:val="004B0291"/>
    <w:rsid w:val="004B4D82"/>
    <w:rsid w:val="004B575E"/>
    <w:rsid w:val="004B663C"/>
    <w:rsid w:val="004B67F3"/>
    <w:rsid w:val="004C07AF"/>
    <w:rsid w:val="004C0C9C"/>
    <w:rsid w:val="004C1B3B"/>
    <w:rsid w:val="004C2E5C"/>
    <w:rsid w:val="004C4585"/>
    <w:rsid w:val="004C6C44"/>
    <w:rsid w:val="004C7B16"/>
    <w:rsid w:val="004C7E31"/>
    <w:rsid w:val="004D39AC"/>
    <w:rsid w:val="004D5499"/>
    <w:rsid w:val="004D5A6F"/>
    <w:rsid w:val="004D6B1A"/>
    <w:rsid w:val="004E03F6"/>
    <w:rsid w:val="004E0998"/>
    <w:rsid w:val="004E0E47"/>
    <w:rsid w:val="004E2A36"/>
    <w:rsid w:val="004E37BD"/>
    <w:rsid w:val="004E4143"/>
    <w:rsid w:val="004E5B0E"/>
    <w:rsid w:val="004F451A"/>
    <w:rsid w:val="004F5C79"/>
    <w:rsid w:val="004F5DD5"/>
    <w:rsid w:val="004F6A47"/>
    <w:rsid w:val="004F7720"/>
    <w:rsid w:val="00503DB4"/>
    <w:rsid w:val="00504F4C"/>
    <w:rsid w:val="00507265"/>
    <w:rsid w:val="005114A4"/>
    <w:rsid w:val="00512042"/>
    <w:rsid w:val="00513525"/>
    <w:rsid w:val="00516110"/>
    <w:rsid w:val="00521898"/>
    <w:rsid w:val="00522F73"/>
    <w:rsid w:val="00524B43"/>
    <w:rsid w:val="00525DF8"/>
    <w:rsid w:val="0053303F"/>
    <w:rsid w:val="00541E3E"/>
    <w:rsid w:val="00544F91"/>
    <w:rsid w:val="00546333"/>
    <w:rsid w:val="00551318"/>
    <w:rsid w:val="00551669"/>
    <w:rsid w:val="00553952"/>
    <w:rsid w:val="0055436F"/>
    <w:rsid w:val="00557576"/>
    <w:rsid w:val="0055770A"/>
    <w:rsid w:val="00557E6A"/>
    <w:rsid w:val="00563B59"/>
    <w:rsid w:val="0056469C"/>
    <w:rsid w:val="0056604B"/>
    <w:rsid w:val="0056607A"/>
    <w:rsid w:val="0056774C"/>
    <w:rsid w:val="005678B6"/>
    <w:rsid w:val="00572E07"/>
    <w:rsid w:val="00573087"/>
    <w:rsid w:val="005746CF"/>
    <w:rsid w:val="00575B1E"/>
    <w:rsid w:val="00576DF0"/>
    <w:rsid w:val="00580408"/>
    <w:rsid w:val="00580C52"/>
    <w:rsid w:val="005811F5"/>
    <w:rsid w:val="00581312"/>
    <w:rsid w:val="00581856"/>
    <w:rsid w:val="00581DE8"/>
    <w:rsid w:val="00582779"/>
    <w:rsid w:val="005844FA"/>
    <w:rsid w:val="00584FEF"/>
    <w:rsid w:val="00590E6E"/>
    <w:rsid w:val="00594944"/>
    <w:rsid w:val="0059670E"/>
    <w:rsid w:val="005A0205"/>
    <w:rsid w:val="005A4098"/>
    <w:rsid w:val="005A46A0"/>
    <w:rsid w:val="005A5569"/>
    <w:rsid w:val="005A5661"/>
    <w:rsid w:val="005A61B9"/>
    <w:rsid w:val="005A626A"/>
    <w:rsid w:val="005A632A"/>
    <w:rsid w:val="005A6356"/>
    <w:rsid w:val="005A6ACF"/>
    <w:rsid w:val="005A764F"/>
    <w:rsid w:val="005B13C7"/>
    <w:rsid w:val="005B36EB"/>
    <w:rsid w:val="005B40AA"/>
    <w:rsid w:val="005B40D1"/>
    <w:rsid w:val="005B51DB"/>
    <w:rsid w:val="005B5230"/>
    <w:rsid w:val="005B58B7"/>
    <w:rsid w:val="005B5CDF"/>
    <w:rsid w:val="005B744E"/>
    <w:rsid w:val="005C1680"/>
    <w:rsid w:val="005C1E56"/>
    <w:rsid w:val="005C4C48"/>
    <w:rsid w:val="005C50AA"/>
    <w:rsid w:val="005C5FA3"/>
    <w:rsid w:val="005C6EAE"/>
    <w:rsid w:val="005C7527"/>
    <w:rsid w:val="005D20F1"/>
    <w:rsid w:val="005D367F"/>
    <w:rsid w:val="005D41DD"/>
    <w:rsid w:val="005E524A"/>
    <w:rsid w:val="005E6CE7"/>
    <w:rsid w:val="005F1EDC"/>
    <w:rsid w:val="005F209A"/>
    <w:rsid w:val="005F4E27"/>
    <w:rsid w:val="005F54B0"/>
    <w:rsid w:val="005F564F"/>
    <w:rsid w:val="005F6FEB"/>
    <w:rsid w:val="00602831"/>
    <w:rsid w:val="00603B13"/>
    <w:rsid w:val="006051D4"/>
    <w:rsid w:val="0060587D"/>
    <w:rsid w:val="00605F75"/>
    <w:rsid w:val="00606189"/>
    <w:rsid w:val="00613D07"/>
    <w:rsid w:val="006150AD"/>
    <w:rsid w:val="006151FD"/>
    <w:rsid w:val="0061548F"/>
    <w:rsid w:val="00615821"/>
    <w:rsid w:val="006178C7"/>
    <w:rsid w:val="00620CA0"/>
    <w:rsid w:val="00625583"/>
    <w:rsid w:val="00626EBF"/>
    <w:rsid w:val="006320A8"/>
    <w:rsid w:val="00635842"/>
    <w:rsid w:val="0063755C"/>
    <w:rsid w:val="00640D50"/>
    <w:rsid w:val="0064290B"/>
    <w:rsid w:val="006450C0"/>
    <w:rsid w:val="00651FC5"/>
    <w:rsid w:val="00653863"/>
    <w:rsid w:val="006561CA"/>
    <w:rsid w:val="006602BF"/>
    <w:rsid w:val="00661DDB"/>
    <w:rsid w:val="0066483B"/>
    <w:rsid w:val="006652AB"/>
    <w:rsid w:val="0066592D"/>
    <w:rsid w:val="0066797A"/>
    <w:rsid w:val="00670010"/>
    <w:rsid w:val="0067082B"/>
    <w:rsid w:val="0067289A"/>
    <w:rsid w:val="00674AF5"/>
    <w:rsid w:val="00675C91"/>
    <w:rsid w:val="006763E7"/>
    <w:rsid w:val="00687E1B"/>
    <w:rsid w:val="00693E6F"/>
    <w:rsid w:val="00694659"/>
    <w:rsid w:val="00694AF3"/>
    <w:rsid w:val="00695BBF"/>
    <w:rsid w:val="00697E01"/>
    <w:rsid w:val="006A1A5D"/>
    <w:rsid w:val="006A4F72"/>
    <w:rsid w:val="006A5449"/>
    <w:rsid w:val="006A7044"/>
    <w:rsid w:val="006B0ED8"/>
    <w:rsid w:val="006B2C75"/>
    <w:rsid w:val="006B4DCF"/>
    <w:rsid w:val="006B4EB2"/>
    <w:rsid w:val="006B61C1"/>
    <w:rsid w:val="006C1F58"/>
    <w:rsid w:val="006C409B"/>
    <w:rsid w:val="006C492A"/>
    <w:rsid w:val="006C4F85"/>
    <w:rsid w:val="006C584E"/>
    <w:rsid w:val="006C7E05"/>
    <w:rsid w:val="006D00F4"/>
    <w:rsid w:val="006D039F"/>
    <w:rsid w:val="006D208A"/>
    <w:rsid w:val="006D2436"/>
    <w:rsid w:val="006D345F"/>
    <w:rsid w:val="006E0152"/>
    <w:rsid w:val="006E10D7"/>
    <w:rsid w:val="006E5804"/>
    <w:rsid w:val="006E78BE"/>
    <w:rsid w:val="006E7AB3"/>
    <w:rsid w:val="006F1703"/>
    <w:rsid w:val="006F4EF9"/>
    <w:rsid w:val="006F7096"/>
    <w:rsid w:val="006F70E1"/>
    <w:rsid w:val="00702E04"/>
    <w:rsid w:val="007063C7"/>
    <w:rsid w:val="0070682A"/>
    <w:rsid w:val="0070795A"/>
    <w:rsid w:val="00715C7F"/>
    <w:rsid w:val="00717B7F"/>
    <w:rsid w:val="00721440"/>
    <w:rsid w:val="00721DBD"/>
    <w:rsid w:val="007237E1"/>
    <w:rsid w:val="00725617"/>
    <w:rsid w:val="00726917"/>
    <w:rsid w:val="00726924"/>
    <w:rsid w:val="00726C61"/>
    <w:rsid w:val="00732CA7"/>
    <w:rsid w:val="0073537C"/>
    <w:rsid w:val="00736E4D"/>
    <w:rsid w:val="00736E75"/>
    <w:rsid w:val="00737C0F"/>
    <w:rsid w:val="0074322F"/>
    <w:rsid w:val="0074473A"/>
    <w:rsid w:val="0074712C"/>
    <w:rsid w:val="007506BD"/>
    <w:rsid w:val="00754030"/>
    <w:rsid w:val="007546D8"/>
    <w:rsid w:val="00760B36"/>
    <w:rsid w:val="00762947"/>
    <w:rsid w:val="00763B52"/>
    <w:rsid w:val="00764FCB"/>
    <w:rsid w:val="00767C2D"/>
    <w:rsid w:val="007711BA"/>
    <w:rsid w:val="00773D2E"/>
    <w:rsid w:val="0077790A"/>
    <w:rsid w:val="00777D05"/>
    <w:rsid w:val="00781529"/>
    <w:rsid w:val="007823D2"/>
    <w:rsid w:val="0078570E"/>
    <w:rsid w:val="00791871"/>
    <w:rsid w:val="00793F1B"/>
    <w:rsid w:val="007946EF"/>
    <w:rsid w:val="007A00A7"/>
    <w:rsid w:val="007A3278"/>
    <w:rsid w:val="007A4206"/>
    <w:rsid w:val="007A4CEE"/>
    <w:rsid w:val="007A5963"/>
    <w:rsid w:val="007B05DD"/>
    <w:rsid w:val="007B0D5D"/>
    <w:rsid w:val="007B2C79"/>
    <w:rsid w:val="007B351D"/>
    <w:rsid w:val="007B521C"/>
    <w:rsid w:val="007B710F"/>
    <w:rsid w:val="007B747E"/>
    <w:rsid w:val="007C0CC5"/>
    <w:rsid w:val="007C15DF"/>
    <w:rsid w:val="007C3CBC"/>
    <w:rsid w:val="007C7BAF"/>
    <w:rsid w:val="007D128B"/>
    <w:rsid w:val="007D2A9B"/>
    <w:rsid w:val="007D3236"/>
    <w:rsid w:val="007D41BD"/>
    <w:rsid w:val="007D6F49"/>
    <w:rsid w:val="007E1D5F"/>
    <w:rsid w:val="007E27A4"/>
    <w:rsid w:val="007E2C8E"/>
    <w:rsid w:val="007E5092"/>
    <w:rsid w:val="007E6E14"/>
    <w:rsid w:val="007F1BF5"/>
    <w:rsid w:val="007F2062"/>
    <w:rsid w:val="007F2D1F"/>
    <w:rsid w:val="007F3F59"/>
    <w:rsid w:val="007F53A3"/>
    <w:rsid w:val="007F5C37"/>
    <w:rsid w:val="007F64C1"/>
    <w:rsid w:val="007F66C3"/>
    <w:rsid w:val="007F6AF0"/>
    <w:rsid w:val="008012FD"/>
    <w:rsid w:val="008021CD"/>
    <w:rsid w:val="00804BE2"/>
    <w:rsid w:val="00805DB2"/>
    <w:rsid w:val="00806593"/>
    <w:rsid w:val="0080697C"/>
    <w:rsid w:val="00812940"/>
    <w:rsid w:val="00812E65"/>
    <w:rsid w:val="00812F02"/>
    <w:rsid w:val="00813D41"/>
    <w:rsid w:val="00813F87"/>
    <w:rsid w:val="00814787"/>
    <w:rsid w:val="00814D04"/>
    <w:rsid w:val="00815059"/>
    <w:rsid w:val="00822AA1"/>
    <w:rsid w:val="00824A52"/>
    <w:rsid w:val="00827454"/>
    <w:rsid w:val="00827F98"/>
    <w:rsid w:val="00832520"/>
    <w:rsid w:val="00832871"/>
    <w:rsid w:val="008353B1"/>
    <w:rsid w:val="00835B46"/>
    <w:rsid w:val="00837F43"/>
    <w:rsid w:val="008413F8"/>
    <w:rsid w:val="0084221C"/>
    <w:rsid w:val="00845ED6"/>
    <w:rsid w:val="0084604C"/>
    <w:rsid w:val="0084692F"/>
    <w:rsid w:val="008500AA"/>
    <w:rsid w:val="00850BE8"/>
    <w:rsid w:val="00854C7F"/>
    <w:rsid w:val="00856248"/>
    <w:rsid w:val="00860B90"/>
    <w:rsid w:val="00860B9A"/>
    <w:rsid w:val="00866A6B"/>
    <w:rsid w:val="0087095A"/>
    <w:rsid w:val="00870E92"/>
    <w:rsid w:val="0087473A"/>
    <w:rsid w:val="00874781"/>
    <w:rsid w:val="00875790"/>
    <w:rsid w:val="008811F7"/>
    <w:rsid w:val="0088184D"/>
    <w:rsid w:val="008849D3"/>
    <w:rsid w:val="00885F11"/>
    <w:rsid w:val="0088711D"/>
    <w:rsid w:val="008909DA"/>
    <w:rsid w:val="0089180C"/>
    <w:rsid w:val="008956EF"/>
    <w:rsid w:val="00896017"/>
    <w:rsid w:val="008A0005"/>
    <w:rsid w:val="008A35EC"/>
    <w:rsid w:val="008A4031"/>
    <w:rsid w:val="008A68B8"/>
    <w:rsid w:val="008A775F"/>
    <w:rsid w:val="008B193B"/>
    <w:rsid w:val="008C1060"/>
    <w:rsid w:val="008C3489"/>
    <w:rsid w:val="008C4599"/>
    <w:rsid w:val="008D5E6E"/>
    <w:rsid w:val="008D6E96"/>
    <w:rsid w:val="008E20B4"/>
    <w:rsid w:val="008E398D"/>
    <w:rsid w:val="008E4483"/>
    <w:rsid w:val="008E4858"/>
    <w:rsid w:val="008E60D0"/>
    <w:rsid w:val="008F009F"/>
    <w:rsid w:val="008F1BC3"/>
    <w:rsid w:val="008F23CE"/>
    <w:rsid w:val="008F2F99"/>
    <w:rsid w:val="008F4C9E"/>
    <w:rsid w:val="008F5A1D"/>
    <w:rsid w:val="009005A1"/>
    <w:rsid w:val="00900688"/>
    <w:rsid w:val="00900E30"/>
    <w:rsid w:val="00901088"/>
    <w:rsid w:val="0090216B"/>
    <w:rsid w:val="00902C05"/>
    <w:rsid w:val="009036C1"/>
    <w:rsid w:val="00907944"/>
    <w:rsid w:val="00910400"/>
    <w:rsid w:val="009112DC"/>
    <w:rsid w:val="009151B3"/>
    <w:rsid w:val="009160A2"/>
    <w:rsid w:val="0091684D"/>
    <w:rsid w:val="009217C5"/>
    <w:rsid w:val="00921DDE"/>
    <w:rsid w:val="00923E98"/>
    <w:rsid w:val="00925AAC"/>
    <w:rsid w:val="00927DCE"/>
    <w:rsid w:val="00930220"/>
    <w:rsid w:val="00930DDA"/>
    <w:rsid w:val="009311B4"/>
    <w:rsid w:val="0093183C"/>
    <w:rsid w:val="00932AC8"/>
    <w:rsid w:val="009337CF"/>
    <w:rsid w:val="00933F76"/>
    <w:rsid w:val="009374F7"/>
    <w:rsid w:val="00940EDC"/>
    <w:rsid w:val="0094106D"/>
    <w:rsid w:val="00944DC1"/>
    <w:rsid w:val="00945DF5"/>
    <w:rsid w:val="00947F00"/>
    <w:rsid w:val="00951DBA"/>
    <w:rsid w:val="00951DFF"/>
    <w:rsid w:val="009532EC"/>
    <w:rsid w:val="00953F34"/>
    <w:rsid w:val="0095482A"/>
    <w:rsid w:val="00956511"/>
    <w:rsid w:val="009567D1"/>
    <w:rsid w:val="00962E31"/>
    <w:rsid w:val="00963EB0"/>
    <w:rsid w:val="0096477C"/>
    <w:rsid w:val="00964C0C"/>
    <w:rsid w:val="00965E31"/>
    <w:rsid w:val="00966C50"/>
    <w:rsid w:val="00967410"/>
    <w:rsid w:val="00970CE5"/>
    <w:rsid w:val="00972355"/>
    <w:rsid w:val="00974C23"/>
    <w:rsid w:val="009762C6"/>
    <w:rsid w:val="009806AF"/>
    <w:rsid w:val="00983429"/>
    <w:rsid w:val="00984F6C"/>
    <w:rsid w:val="0098527B"/>
    <w:rsid w:val="00987028"/>
    <w:rsid w:val="00992578"/>
    <w:rsid w:val="00992D1E"/>
    <w:rsid w:val="00995A0F"/>
    <w:rsid w:val="009A1B60"/>
    <w:rsid w:val="009A391F"/>
    <w:rsid w:val="009A7394"/>
    <w:rsid w:val="009A792A"/>
    <w:rsid w:val="009B0840"/>
    <w:rsid w:val="009B0C39"/>
    <w:rsid w:val="009C023B"/>
    <w:rsid w:val="009C09DA"/>
    <w:rsid w:val="009C2A37"/>
    <w:rsid w:val="009C2D4F"/>
    <w:rsid w:val="009C300C"/>
    <w:rsid w:val="009C3031"/>
    <w:rsid w:val="009C3719"/>
    <w:rsid w:val="009C5A0E"/>
    <w:rsid w:val="009C615B"/>
    <w:rsid w:val="009D05B8"/>
    <w:rsid w:val="009D39F2"/>
    <w:rsid w:val="009D3D1B"/>
    <w:rsid w:val="009D4863"/>
    <w:rsid w:val="009D4F5C"/>
    <w:rsid w:val="009D6D84"/>
    <w:rsid w:val="009E23E2"/>
    <w:rsid w:val="009E5B9B"/>
    <w:rsid w:val="009E67BD"/>
    <w:rsid w:val="009F30A8"/>
    <w:rsid w:val="009F3990"/>
    <w:rsid w:val="009F3BFB"/>
    <w:rsid w:val="009F3E87"/>
    <w:rsid w:val="009F7404"/>
    <w:rsid w:val="009F78D1"/>
    <w:rsid w:val="00A007E3"/>
    <w:rsid w:val="00A060EE"/>
    <w:rsid w:val="00A06681"/>
    <w:rsid w:val="00A13C3E"/>
    <w:rsid w:val="00A16272"/>
    <w:rsid w:val="00A17083"/>
    <w:rsid w:val="00A26E90"/>
    <w:rsid w:val="00A361F7"/>
    <w:rsid w:val="00A3665D"/>
    <w:rsid w:val="00A4246B"/>
    <w:rsid w:val="00A42768"/>
    <w:rsid w:val="00A43FEA"/>
    <w:rsid w:val="00A46946"/>
    <w:rsid w:val="00A5035E"/>
    <w:rsid w:val="00A5092B"/>
    <w:rsid w:val="00A51C86"/>
    <w:rsid w:val="00A57EDF"/>
    <w:rsid w:val="00A60C7C"/>
    <w:rsid w:val="00A61D19"/>
    <w:rsid w:val="00A63868"/>
    <w:rsid w:val="00A63E12"/>
    <w:rsid w:val="00A64DAE"/>
    <w:rsid w:val="00A65F7D"/>
    <w:rsid w:val="00A70B10"/>
    <w:rsid w:val="00A736CB"/>
    <w:rsid w:val="00A73847"/>
    <w:rsid w:val="00A73C0F"/>
    <w:rsid w:val="00A75029"/>
    <w:rsid w:val="00A7514D"/>
    <w:rsid w:val="00A76054"/>
    <w:rsid w:val="00A77A65"/>
    <w:rsid w:val="00A77BCB"/>
    <w:rsid w:val="00A816E0"/>
    <w:rsid w:val="00A84E3B"/>
    <w:rsid w:val="00A87838"/>
    <w:rsid w:val="00A90E6E"/>
    <w:rsid w:val="00A91C63"/>
    <w:rsid w:val="00A94E2C"/>
    <w:rsid w:val="00A95C2E"/>
    <w:rsid w:val="00AA2A39"/>
    <w:rsid w:val="00AA3AFD"/>
    <w:rsid w:val="00AA429C"/>
    <w:rsid w:val="00AA6D71"/>
    <w:rsid w:val="00AA7AE9"/>
    <w:rsid w:val="00AB079A"/>
    <w:rsid w:val="00AB0BB3"/>
    <w:rsid w:val="00AB15F4"/>
    <w:rsid w:val="00AB3288"/>
    <w:rsid w:val="00AB60F8"/>
    <w:rsid w:val="00AB7583"/>
    <w:rsid w:val="00AC10B2"/>
    <w:rsid w:val="00AC14CF"/>
    <w:rsid w:val="00AC2290"/>
    <w:rsid w:val="00AC771C"/>
    <w:rsid w:val="00AD0F1E"/>
    <w:rsid w:val="00AD1E7F"/>
    <w:rsid w:val="00AD2379"/>
    <w:rsid w:val="00AD2532"/>
    <w:rsid w:val="00AD35FE"/>
    <w:rsid w:val="00AD4463"/>
    <w:rsid w:val="00AD4A38"/>
    <w:rsid w:val="00AD5B10"/>
    <w:rsid w:val="00AE09E1"/>
    <w:rsid w:val="00AE4EF3"/>
    <w:rsid w:val="00AE59A7"/>
    <w:rsid w:val="00AE5A6A"/>
    <w:rsid w:val="00AE7DBB"/>
    <w:rsid w:val="00AF396F"/>
    <w:rsid w:val="00AF399B"/>
    <w:rsid w:val="00AF3C82"/>
    <w:rsid w:val="00AF5044"/>
    <w:rsid w:val="00AF613C"/>
    <w:rsid w:val="00B00A3B"/>
    <w:rsid w:val="00B0234B"/>
    <w:rsid w:val="00B02955"/>
    <w:rsid w:val="00B031CF"/>
    <w:rsid w:val="00B03778"/>
    <w:rsid w:val="00B07BC2"/>
    <w:rsid w:val="00B1067F"/>
    <w:rsid w:val="00B128CA"/>
    <w:rsid w:val="00B16040"/>
    <w:rsid w:val="00B17C57"/>
    <w:rsid w:val="00B20A6A"/>
    <w:rsid w:val="00B21BAE"/>
    <w:rsid w:val="00B23642"/>
    <w:rsid w:val="00B3063C"/>
    <w:rsid w:val="00B3184C"/>
    <w:rsid w:val="00B3513A"/>
    <w:rsid w:val="00B37022"/>
    <w:rsid w:val="00B3711A"/>
    <w:rsid w:val="00B37C06"/>
    <w:rsid w:val="00B40A7B"/>
    <w:rsid w:val="00B46AE2"/>
    <w:rsid w:val="00B4749B"/>
    <w:rsid w:val="00B47543"/>
    <w:rsid w:val="00B55851"/>
    <w:rsid w:val="00B62144"/>
    <w:rsid w:val="00B64173"/>
    <w:rsid w:val="00B662EE"/>
    <w:rsid w:val="00B67EEB"/>
    <w:rsid w:val="00B73DA4"/>
    <w:rsid w:val="00B8152B"/>
    <w:rsid w:val="00B81B28"/>
    <w:rsid w:val="00B84120"/>
    <w:rsid w:val="00B84A33"/>
    <w:rsid w:val="00B86857"/>
    <w:rsid w:val="00B9064C"/>
    <w:rsid w:val="00B90D6C"/>
    <w:rsid w:val="00B93CF5"/>
    <w:rsid w:val="00B94541"/>
    <w:rsid w:val="00B94897"/>
    <w:rsid w:val="00B951F0"/>
    <w:rsid w:val="00B954F1"/>
    <w:rsid w:val="00B95F7A"/>
    <w:rsid w:val="00B97B12"/>
    <w:rsid w:val="00BA0AE8"/>
    <w:rsid w:val="00BA3677"/>
    <w:rsid w:val="00BA525E"/>
    <w:rsid w:val="00BA610F"/>
    <w:rsid w:val="00BB1963"/>
    <w:rsid w:val="00BB521E"/>
    <w:rsid w:val="00BB5BDB"/>
    <w:rsid w:val="00BC083B"/>
    <w:rsid w:val="00BC36AE"/>
    <w:rsid w:val="00BC624F"/>
    <w:rsid w:val="00BC79B2"/>
    <w:rsid w:val="00BD1665"/>
    <w:rsid w:val="00BD2B56"/>
    <w:rsid w:val="00BD359D"/>
    <w:rsid w:val="00BD4FC5"/>
    <w:rsid w:val="00BD65FD"/>
    <w:rsid w:val="00BE0436"/>
    <w:rsid w:val="00BE04AA"/>
    <w:rsid w:val="00BE18DE"/>
    <w:rsid w:val="00BE25E3"/>
    <w:rsid w:val="00BE5181"/>
    <w:rsid w:val="00BF04B3"/>
    <w:rsid w:val="00BF2143"/>
    <w:rsid w:val="00BF5CB2"/>
    <w:rsid w:val="00BF63A5"/>
    <w:rsid w:val="00BF6F1B"/>
    <w:rsid w:val="00BF7955"/>
    <w:rsid w:val="00C048F4"/>
    <w:rsid w:val="00C06EFF"/>
    <w:rsid w:val="00C10D8A"/>
    <w:rsid w:val="00C127FF"/>
    <w:rsid w:val="00C15445"/>
    <w:rsid w:val="00C165B6"/>
    <w:rsid w:val="00C16A77"/>
    <w:rsid w:val="00C209FE"/>
    <w:rsid w:val="00C225E7"/>
    <w:rsid w:val="00C2361D"/>
    <w:rsid w:val="00C23950"/>
    <w:rsid w:val="00C23F08"/>
    <w:rsid w:val="00C2527D"/>
    <w:rsid w:val="00C2685E"/>
    <w:rsid w:val="00C30486"/>
    <w:rsid w:val="00C31B6C"/>
    <w:rsid w:val="00C33422"/>
    <w:rsid w:val="00C34244"/>
    <w:rsid w:val="00C41A4C"/>
    <w:rsid w:val="00C41D78"/>
    <w:rsid w:val="00C41EA0"/>
    <w:rsid w:val="00C43F87"/>
    <w:rsid w:val="00C44EB1"/>
    <w:rsid w:val="00C46B7D"/>
    <w:rsid w:val="00C47858"/>
    <w:rsid w:val="00C47F57"/>
    <w:rsid w:val="00C503C0"/>
    <w:rsid w:val="00C5189D"/>
    <w:rsid w:val="00C56905"/>
    <w:rsid w:val="00C56AAC"/>
    <w:rsid w:val="00C573E6"/>
    <w:rsid w:val="00C6034D"/>
    <w:rsid w:val="00C603D7"/>
    <w:rsid w:val="00C6066E"/>
    <w:rsid w:val="00C60B23"/>
    <w:rsid w:val="00C62711"/>
    <w:rsid w:val="00C64AAE"/>
    <w:rsid w:val="00C67AA9"/>
    <w:rsid w:val="00C67CB9"/>
    <w:rsid w:val="00C734FE"/>
    <w:rsid w:val="00C743DE"/>
    <w:rsid w:val="00C75ACA"/>
    <w:rsid w:val="00C778CB"/>
    <w:rsid w:val="00C823E1"/>
    <w:rsid w:val="00C838F9"/>
    <w:rsid w:val="00C84EEE"/>
    <w:rsid w:val="00C8528C"/>
    <w:rsid w:val="00C8651F"/>
    <w:rsid w:val="00C9073C"/>
    <w:rsid w:val="00C91F44"/>
    <w:rsid w:val="00C95440"/>
    <w:rsid w:val="00C97B91"/>
    <w:rsid w:val="00CA166A"/>
    <w:rsid w:val="00CA297D"/>
    <w:rsid w:val="00CA6324"/>
    <w:rsid w:val="00CA73FF"/>
    <w:rsid w:val="00CB76A4"/>
    <w:rsid w:val="00CC3690"/>
    <w:rsid w:val="00CC3B43"/>
    <w:rsid w:val="00CC5678"/>
    <w:rsid w:val="00CC567B"/>
    <w:rsid w:val="00CC5FA6"/>
    <w:rsid w:val="00CD6D09"/>
    <w:rsid w:val="00CD703D"/>
    <w:rsid w:val="00CD7BF2"/>
    <w:rsid w:val="00CE0593"/>
    <w:rsid w:val="00CE0FE5"/>
    <w:rsid w:val="00CE18F1"/>
    <w:rsid w:val="00CE3702"/>
    <w:rsid w:val="00CE6102"/>
    <w:rsid w:val="00CF1259"/>
    <w:rsid w:val="00CF1304"/>
    <w:rsid w:val="00CF1A2C"/>
    <w:rsid w:val="00CF3BD2"/>
    <w:rsid w:val="00CF507F"/>
    <w:rsid w:val="00CF731A"/>
    <w:rsid w:val="00CF7671"/>
    <w:rsid w:val="00D0147B"/>
    <w:rsid w:val="00D0227A"/>
    <w:rsid w:val="00D02CD4"/>
    <w:rsid w:val="00D0331D"/>
    <w:rsid w:val="00D05506"/>
    <w:rsid w:val="00D05E85"/>
    <w:rsid w:val="00D147D4"/>
    <w:rsid w:val="00D17A34"/>
    <w:rsid w:val="00D17FFE"/>
    <w:rsid w:val="00D2191C"/>
    <w:rsid w:val="00D21C9A"/>
    <w:rsid w:val="00D22F0B"/>
    <w:rsid w:val="00D257FA"/>
    <w:rsid w:val="00D2665D"/>
    <w:rsid w:val="00D27F79"/>
    <w:rsid w:val="00D300FD"/>
    <w:rsid w:val="00D31180"/>
    <w:rsid w:val="00D316FF"/>
    <w:rsid w:val="00D31DF0"/>
    <w:rsid w:val="00D35407"/>
    <w:rsid w:val="00D36123"/>
    <w:rsid w:val="00D368A3"/>
    <w:rsid w:val="00D40674"/>
    <w:rsid w:val="00D4082B"/>
    <w:rsid w:val="00D420AE"/>
    <w:rsid w:val="00D4391B"/>
    <w:rsid w:val="00D441E0"/>
    <w:rsid w:val="00D452DE"/>
    <w:rsid w:val="00D45A58"/>
    <w:rsid w:val="00D51DB6"/>
    <w:rsid w:val="00D55A1E"/>
    <w:rsid w:val="00D56AE9"/>
    <w:rsid w:val="00D56FE6"/>
    <w:rsid w:val="00D570AD"/>
    <w:rsid w:val="00D577D5"/>
    <w:rsid w:val="00D60DF0"/>
    <w:rsid w:val="00D616DD"/>
    <w:rsid w:val="00D61991"/>
    <w:rsid w:val="00D61992"/>
    <w:rsid w:val="00D61A28"/>
    <w:rsid w:val="00D61EAD"/>
    <w:rsid w:val="00D649E0"/>
    <w:rsid w:val="00D655D2"/>
    <w:rsid w:val="00D65A10"/>
    <w:rsid w:val="00D67DD1"/>
    <w:rsid w:val="00D733FE"/>
    <w:rsid w:val="00D75629"/>
    <w:rsid w:val="00D774E2"/>
    <w:rsid w:val="00D77F52"/>
    <w:rsid w:val="00D77FB7"/>
    <w:rsid w:val="00D80816"/>
    <w:rsid w:val="00D81484"/>
    <w:rsid w:val="00D81F04"/>
    <w:rsid w:val="00D81F4C"/>
    <w:rsid w:val="00D829FD"/>
    <w:rsid w:val="00D85CAE"/>
    <w:rsid w:val="00D86183"/>
    <w:rsid w:val="00D86614"/>
    <w:rsid w:val="00D9150D"/>
    <w:rsid w:val="00D915BF"/>
    <w:rsid w:val="00D91D77"/>
    <w:rsid w:val="00D929CA"/>
    <w:rsid w:val="00D95053"/>
    <w:rsid w:val="00D976CB"/>
    <w:rsid w:val="00D97D43"/>
    <w:rsid w:val="00DA03A8"/>
    <w:rsid w:val="00DA21BF"/>
    <w:rsid w:val="00DA3EED"/>
    <w:rsid w:val="00DA50BD"/>
    <w:rsid w:val="00DA5997"/>
    <w:rsid w:val="00DA5EF5"/>
    <w:rsid w:val="00DA7318"/>
    <w:rsid w:val="00DB131F"/>
    <w:rsid w:val="00DB2E26"/>
    <w:rsid w:val="00DB5173"/>
    <w:rsid w:val="00DB6B58"/>
    <w:rsid w:val="00DB7ABD"/>
    <w:rsid w:val="00DC0906"/>
    <w:rsid w:val="00DC1EEF"/>
    <w:rsid w:val="00DC3009"/>
    <w:rsid w:val="00DC4A44"/>
    <w:rsid w:val="00DC4C26"/>
    <w:rsid w:val="00DC4FC0"/>
    <w:rsid w:val="00DC54BA"/>
    <w:rsid w:val="00DC78FF"/>
    <w:rsid w:val="00DD2012"/>
    <w:rsid w:val="00DD2765"/>
    <w:rsid w:val="00DD49C4"/>
    <w:rsid w:val="00DD4D66"/>
    <w:rsid w:val="00DD5FB9"/>
    <w:rsid w:val="00DE1D18"/>
    <w:rsid w:val="00DE1EAF"/>
    <w:rsid w:val="00DE2035"/>
    <w:rsid w:val="00DE416A"/>
    <w:rsid w:val="00DE664D"/>
    <w:rsid w:val="00DE77DA"/>
    <w:rsid w:val="00DE7C01"/>
    <w:rsid w:val="00DF0452"/>
    <w:rsid w:val="00DF156A"/>
    <w:rsid w:val="00DF2B10"/>
    <w:rsid w:val="00DF4E88"/>
    <w:rsid w:val="00DF6303"/>
    <w:rsid w:val="00DF6374"/>
    <w:rsid w:val="00E006A0"/>
    <w:rsid w:val="00E030C4"/>
    <w:rsid w:val="00E031A2"/>
    <w:rsid w:val="00E04570"/>
    <w:rsid w:val="00E0496A"/>
    <w:rsid w:val="00E11297"/>
    <w:rsid w:val="00E11F66"/>
    <w:rsid w:val="00E13B67"/>
    <w:rsid w:val="00E1610C"/>
    <w:rsid w:val="00E16663"/>
    <w:rsid w:val="00E20D6E"/>
    <w:rsid w:val="00E2180A"/>
    <w:rsid w:val="00E21919"/>
    <w:rsid w:val="00E254EC"/>
    <w:rsid w:val="00E255BD"/>
    <w:rsid w:val="00E25B27"/>
    <w:rsid w:val="00E271E4"/>
    <w:rsid w:val="00E30695"/>
    <w:rsid w:val="00E341BA"/>
    <w:rsid w:val="00E3435C"/>
    <w:rsid w:val="00E361DE"/>
    <w:rsid w:val="00E36901"/>
    <w:rsid w:val="00E36FBE"/>
    <w:rsid w:val="00E404F1"/>
    <w:rsid w:val="00E41899"/>
    <w:rsid w:val="00E41BBA"/>
    <w:rsid w:val="00E42974"/>
    <w:rsid w:val="00E4468E"/>
    <w:rsid w:val="00E44D10"/>
    <w:rsid w:val="00E46941"/>
    <w:rsid w:val="00E5125E"/>
    <w:rsid w:val="00E51742"/>
    <w:rsid w:val="00E57B65"/>
    <w:rsid w:val="00E62884"/>
    <w:rsid w:val="00E72105"/>
    <w:rsid w:val="00E7270F"/>
    <w:rsid w:val="00E74700"/>
    <w:rsid w:val="00E77C78"/>
    <w:rsid w:val="00E8115B"/>
    <w:rsid w:val="00E84804"/>
    <w:rsid w:val="00E8627C"/>
    <w:rsid w:val="00E919F8"/>
    <w:rsid w:val="00E945EB"/>
    <w:rsid w:val="00E97FA3"/>
    <w:rsid w:val="00EA1C53"/>
    <w:rsid w:val="00EA2392"/>
    <w:rsid w:val="00EA389A"/>
    <w:rsid w:val="00EA3FD0"/>
    <w:rsid w:val="00EA4248"/>
    <w:rsid w:val="00EA46E4"/>
    <w:rsid w:val="00EA5019"/>
    <w:rsid w:val="00EA76BB"/>
    <w:rsid w:val="00EB382C"/>
    <w:rsid w:val="00EB6E4F"/>
    <w:rsid w:val="00EB7521"/>
    <w:rsid w:val="00EC1957"/>
    <w:rsid w:val="00EC579D"/>
    <w:rsid w:val="00ED2B01"/>
    <w:rsid w:val="00ED359C"/>
    <w:rsid w:val="00EE0BF9"/>
    <w:rsid w:val="00EE1F81"/>
    <w:rsid w:val="00EE2AB5"/>
    <w:rsid w:val="00EE2DF1"/>
    <w:rsid w:val="00EE66A8"/>
    <w:rsid w:val="00EE7259"/>
    <w:rsid w:val="00EF0A16"/>
    <w:rsid w:val="00EF24AF"/>
    <w:rsid w:val="00EF2BB0"/>
    <w:rsid w:val="00EF4669"/>
    <w:rsid w:val="00EF5FC0"/>
    <w:rsid w:val="00F00C34"/>
    <w:rsid w:val="00F0277F"/>
    <w:rsid w:val="00F02989"/>
    <w:rsid w:val="00F04C4E"/>
    <w:rsid w:val="00F076C5"/>
    <w:rsid w:val="00F12DA7"/>
    <w:rsid w:val="00F15C65"/>
    <w:rsid w:val="00F1692B"/>
    <w:rsid w:val="00F16966"/>
    <w:rsid w:val="00F17693"/>
    <w:rsid w:val="00F21100"/>
    <w:rsid w:val="00F2166A"/>
    <w:rsid w:val="00F2179A"/>
    <w:rsid w:val="00F21A4F"/>
    <w:rsid w:val="00F30D96"/>
    <w:rsid w:val="00F433A5"/>
    <w:rsid w:val="00F459AF"/>
    <w:rsid w:val="00F46019"/>
    <w:rsid w:val="00F50CB9"/>
    <w:rsid w:val="00F523EB"/>
    <w:rsid w:val="00F53446"/>
    <w:rsid w:val="00F54A1E"/>
    <w:rsid w:val="00F55DE7"/>
    <w:rsid w:val="00F56F08"/>
    <w:rsid w:val="00F630E3"/>
    <w:rsid w:val="00F63E71"/>
    <w:rsid w:val="00F64125"/>
    <w:rsid w:val="00F644FA"/>
    <w:rsid w:val="00F64AB6"/>
    <w:rsid w:val="00F65CA7"/>
    <w:rsid w:val="00F67A5D"/>
    <w:rsid w:val="00F70B03"/>
    <w:rsid w:val="00F71760"/>
    <w:rsid w:val="00F71AFE"/>
    <w:rsid w:val="00F75D62"/>
    <w:rsid w:val="00F766EA"/>
    <w:rsid w:val="00F76D29"/>
    <w:rsid w:val="00F80DAE"/>
    <w:rsid w:val="00F810E1"/>
    <w:rsid w:val="00F813F9"/>
    <w:rsid w:val="00F82D8E"/>
    <w:rsid w:val="00F83A67"/>
    <w:rsid w:val="00F86D39"/>
    <w:rsid w:val="00F90EB9"/>
    <w:rsid w:val="00F9660B"/>
    <w:rsid w:val="00F97F90"/>
    <w:rsid w:val="00FA29C3"/>
    <w:rsid w:val="00FA30C9"/>
    <w:rsid w:val="00FA4C58"/>
    <w:rsid w:val="00FA7073"/>
    <w:rsid w:val="00FA744A"/>
    <w:rsid w:val="00FB0106"/>
    <w:rsid w:val="00FB1089"/>
    <w:rsid w:val="00FB26FA"/>
    <w:rsid w:val="00FB48DA"/>
    <w:rsid w:val="00FB4FCA"/>
    <w:rsid w:val="00FC0EB0"/>
    <w:rsid w:val="00FC4186"/>
    <w:rsid w:val="00FC6CB6"/>
    <w:rsid w:val="00FC7882"/>
    <w:rsid w:val="00FC7930"/>
    <w:rsid w:val="00FC7ED6"/>
    <w:rsid w:val="00FD23ED"/>
    <w:rsid w:val="00FD279F"/>
    <w:rsid w:val="00FD6785"/>
    <w:rsid w:val="00FD679A"/>
    <w:rsid w:val="00FD7476"/>
    <w:rsid w:val="00FE5C14"/>
    <w:rsid w:val="00FE64C2"/>
    <w:rsid w:val="00FE7A63"/>
    <w:rsid w:val="00FE7DAF"/>
    <w:rsid w:val="00FF0652"/>
    <w:rsid w:val="00FF2F8B"/>
    <w:rsid w:val="00FF58C1"/>
    <w:rsid w:val="00FF6A0C"/>
    <w:rsid w:val="00FF768D"/>
    <w:rsid w:val="01E83C5B"/>
    <w:rsid w:val="047834DC"/>
    <w:rsid w:val="0AD6A909"/>
    <w:rsid w:val="0B9CA1EC"/>
    <w:rsid w:val="0C83790C"/>
    <w:rsid w:val="291E929D"/>
    <w:rsid w:val="333A2D57"/>
    <w:rsid w:val="34386513"/>
    <w:rsid w:val="39DF83F7"/>
    <w:rsid w:val="41DFB7DA"/>
    <w:rsid w:val="440E5FBE"/>
    <w:rsid w:val="4A129273"/>
    <w:rsid w:val="4BC67810"/>
    <w:rsid w:val="4C0868A2"/>
    <w:rsid w:val="5052B630"/>
    <w:rsid w:val="526EF352"/>
    <w:rsid w:val="535B9C67"/>
    <w:rsid w:val="53CEB669"/>
    <w:rsid w:val="55639FBD"/>
    <w:rsid w:val="57E2CC12"/>
    <w:rsid w:val="6DD146F8"/>
    <w:rsid w:val="6F0E73D1"/>
    <w:rsid w:val="6F8813A3"/>
    <w:rsid w:val="70969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35502C"/>
  <w15:docId w15:val="{3FCE8173-BDAE-4A31-8714-FAFE9FBC0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c">
    <w:name w:val="註解方塊文字 字元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character" w:styleId="ad">
    <w:name w:val="Placeholder Text"/>
    <w:basedOn w:val="a0"/>
    <w:uiPriority w:val="99"/>
    <w:semiHidden/>
    <w:rsid w:val="00F90EB9"/>
    <w:rPr>
      <w:color w:val="808080"/>
    </w:rPr>
  </w:style>
  <w:style w:type="table" w:styleId="ae">
    <w:name w:val="Table Grid"/>
    <w:basedOn w:val="a1"/>
    <w:uiPriority w:val="39"/>
    <w:rsid w:val="00F04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リスト段落"/>
    <w:basedOn w:val="a"/>
    <w:link w:val="af0"/>
    <w:uiPriority w:val="34"/>
    <w:qFormat/>
    <w:rsid w:val="006B2C75"/>
    <w:pPr>
      <w:ind w:leftChars="200" w:left="480"/>
    </w:pPr>
  </w:style>
  <w:style w:type="character" w:customStyle="1" w:styleId="af0">
    <w:name w:val="清單段落 字元"/>
    <w:aliases w:val="- Bullets 字元,列出段落 字元,?? ?? 字元,????? 字元,???? 字元,Lista1 字元,列出段落1 字元,中等深浅网格 1 - 着色 21 字元,¥ê¥¹¥È¶ÎÂä 字元,¥¡¡¡¡ì¬º¥¹¥È¶ÎÂä 字元,ÁÐ³ö¶ÎÂä 字元,列表段落1 字元,—ño’i—Ž 字元,1st level - Bullet List Paragraph 字元,Lettre d'introduction 字元,Paragrafo elenco 字元,목록단락 字元"/>
    <w:link w:val="af"/>
    <w:uiPriority w:val="34"/>
    <w:qFormat/>
    <w:locked/>
    <w:rsid w:val="00726917"/>
    <w:rPr>
      <w:lang w:val="en-GB" w:eastAsia="en-US"/>
    </w:rPr>
  </w:style>
  <w:style w:type="paragraph" w:customStyle="1" w:styleId="mc-p">
    <w:name w:val="mc-p___"/>
    <w:basedOn w:val="a"/>
    <w:uiPriority w:val="99"/>
    <w:qFormat/>
    <w:rsid w:val="002027C3"/>
    <w:pPr>
      <w:spacing w:before="100" w:beforeAutospacing="1" w:after="100" w:afterAutospacing="1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0E094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註解文字 字元"/>
    <w:basedOn w:val="a0"/>
    <w:link w:val="a5"/>
    <w:semiHidden/>
    <w:rsid w:val="000E0945"/>
    <w:rPr>
      <w:rFonts w:ascii="Arial" w:hAnsi="Arial"/>
      <w:lang w:val="en-GB" w:eastAsia="en-US"/>
    </w:rPr>
  </w:style>
  <w:style w:type="character" w:customStyle="1" w:styleId="af2">
    <w:name w:val="註解主旨 字元"/>
    <w:basedOn w:val="a6"/>
    <w:link w:val="af1"/>
    <w:uiPriority w:val="99"/>
    <w:semiHidden/>
    <w:rsid w:val="000E0945"/>
    <w:rPr>
      <w:rFonts w:ascii="Arial" w:hAnsi="Arial"/>
      <w:b/>
      <w:bCs/>
      <w:lang w:val="en-GB" w:eastAsia="en-US"/>
    </w:rPr>
  </w:style>
  <w:style w:type="paragraph" w:styleId="af3">
    <w:name w:val="Revision"/>
    <w:hidden/>
    <w:uiPriority w:val="99"/>
    <w:semiHidden/>
    <w:rsid w:val="000E0945"/>
    <w:rPr>
      <w:lang w:val="en-GB" w:eastAsia="en-US"/>
    </w:rPr>
  </w:style>
  <w:style w:type="character" w:styleId="af4">
    <w:name w:val="Subtle Reference"/>
    <w:basedOn w:val="a0"/>
    <w:uiPriority w:val="31"/>
    <w:qFormat/>
    <w:rsid w:val="00306759"/>
    <w:rPr>
      <w:smallCaps/>
      <w:color w:val="5A5A5A" w:themeColor="text1" w:themeTint="A5"/>
    </w:rPr>
  </w:style>
  <w:style w:type="character" w:customStyle="1" w:styleId="normaltextrun">
    <w:name w:val="normaltextrun"/>
    <w:basedOn w:val="a0"/>
    <w:rsid w:val="007B747E"/>
  </w:style>
  <w:style w:type="character" w:customStyle="1" w:styleId="eop">
    <w:name w:val="eop"/>
    <w:basedOn w:val="a0"/>
    <w:rsid w:val="007B747E"/>
  </w:style>
  <w:style w:type="character" w:styleId="af5">
    <w:name w:val="Emphasis"/>
    <w:qFormat/>
    <w:rsid w:val="00E41899"/>
    <w:rPr>
      <w:i/>
      <w:iCs/>
    </w:rPr>
  </w:style>
  <w:style w:type="character" w:styleId="af6">
    <w:name w:val="Strong"/>
    <w:uiPriority w:val="22"/>
    <w:qFormat/>
    <w:rsid w:val="00EA3FD0"/>
    <w:rPr>
      <w:b/>
      <w:bCs/>
    </w:rPr>
  </w:style>
  <w:style w:type="character" w:styleId="af7">
    <w:name w:val="Mention"/>
    <w:basedOn w:val="a0"/>
    <w:uiPriority w:val="99"/>
    <w:unhideWhenUsed/>
    <w:rsid w:val="008E4858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2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japanese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c4b9717-565c-43e0-b598-08166b6c728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FAA38970EA3B4389DCFE99A3375911" ma:contentTypeVersion="12" ma:contentTypeDescription="Create a new document." ma:contentTypeScope="" ma:versionID="4e2f0a8a1571521f3b70b842dfff33df">
  <xsd:schema xmlns:xsd="http://www.w3.org/2001/XMLSchema" xmlns:xs="http://www.w3.org/2001/XMLSchema" xmlns:p="http://schemas.microsoft.com/office/2006/metadata/properties" xmlns:ns3="18773de0-32e6-4e2a-9518-301bdad0e81a" xmlns:ns4="dc4b9717-565c-43e0-b598-08166b6c728b" targetNamespace="http://schemas.microsoft.com/office/2006/metadata/properties" ma:root="true" ma:fieldsID="9e0890ad1b3b3dfeb50e9adb367c0e72" ns3:_="" ns4:_="">
    <xsd:import namespace="18773de0-32e6-4e2a-9518-301bdad0e81a"/>
    <xsd:import namespace="dc4b9717-565c-43e0-b598-08166b6c728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73de0-32e6-4e2a-9518-301bdad0e8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b9717-565c-43e0-b598-08166b6c72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aa11</b:Tag>
    <b:SourceType>Book</b:SourceType>
    <b:Guid>{7ED16D5D-47A1-4CCB-98C9-BB507330E096}</b:Guid>
    <b:Author>
      <b:Author>
        <b:NameList>
          <b:Person>
            <b:Last>aa</b:Last>
          </b:Person>
        </b:NameList>
      </b:Author>
    </b:Author>
    <b:Title>bb</b:Title>
    <b:Year>111</b:Year>
    <b:Publisher>fdd</b:Publisher>
    <b:RefOrder>1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DF1175-1220-4C52-83C9-A8091CDFE080}">
  <ds:schemaRefs>
    <ds:schemaRef ds:uri="http://schemas.microsoft.com/office/2006/metadata/properties"/>
    <ds:schemaRef ds:uri="http://schemas.microsoft.com/office/infopath/2007/PartnerControls"/>
    <ds:schemaRef ds:uri="dc4b9717-565c-43e0-b598-08166b6c728b"/>
  </ds:schemaRefs>
</ds:datastoreItem>
</file>

<file path=customXml/itemProps2.xml><?xml version="1.0" encoding="utf-8"?>
<ds:datastoreItem xmlns:ds="http://schemas.openxmlformats.org/officeDocument/2006/customXml" ds:itemID="{FFEBFF06-84D8-4C65-A8B3-9A86955CB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773de0-32e6-4e2a-9518-301bdad0e81a"/>
    <ds:schemaRef ds:uri="dc4b9717-565c-43e0-b598-08166b6c72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7AB51A-57E6-4EF1-829C-37A6705EE5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594B8D-6889-4E99-BAEE-A4AF69D59E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661</Words>
  <Characters>3772</Characters>
  <Application>Microsoft Office Word</Application>
  <DocSecurity>0</DocSecurity>
  <Lines>31</Lines>
  <Paragraphs>8</Paragraphs>
  <ScaleCrop>false</ScaleCrop>
  <Company>ETSI Sophia Antipolis</Company>
  <LinksUpToDate>false</LinksUpToDate>
  <CharactersWithSpaces>4425</CharactersWithSpaces>
  <SharedDoc>false</SharedDoc>
  <HLinks>
    <vt:vector size="6" baseType="variant">
      <vt:variant>
        <vt:i4>327735</vt:i4>
      </vt:variant>
      <vt:variant>
        <vt:i4>0</vt:i4>
      </vt:variant>
      <vt:variant>
        <vt:i4>0</vt:i4>
      </vt:variant>
      <vt:variant>
        <vt:i4>5</vt:i4>
      </vt:variant>
      <vt:variant>
        <vt:lpwstr>mailto:BertrandChou@fginnov.com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Bertrand Chou</dc:creator>
  <cp:keywords/>
  <dc:description/>
  <cp:lastModifiedBy>Bertrand Chou</cp:lastModifiedBy>
  <cp:revision>3</cp:revision>
  <cp:lastPrinted>2002-04-24T22:10:00Z</cp:lastPrinted>
  <dcterms:created xsi:type="dcterms:W3CDTF">2023-09-28T03:08:00Z</dcterms:created>
  <dcterms:modified xsi:type="dcterms:W3CDTF">2023-09-28T03:08:00Z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54f4299cd5131458f0a71332debd5a792143f7ec4803038e11ba997c023b1cda</vt:lpwstr>
  </property>
  <property fmtid="{D5CDD505-2E9C-101B-9397-08002B2CF9AE}" pid="3" name="ContentTypeId">
    <vt:lpwstr>0x01010053FAA38970EA3B4389DCFE99A3375911</vt:lpwstr>
  </property>
</Properties>
</file>